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54" w:rsidRPr="00980954" w:rsidRDefault="00C34B0C" w:rsidP="00980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  <w:r w:rsidR="00980954" w:rsidRPr="00980954">
        <w:rPr>
          <w:rFonts w:ascii="Times New Roman" w:hAnsi="Times New Roman" w:cs="Times New Roman"/>
          <w:b/>
          <w:sz w:val="24"/>
          <w:szCs w:val="24"/>
        </w:rPr>
        <w:t xml:space="preserve"> по итогам мониторинга </w:t>
      </w:r>
      <w:proofErr w:type="spellStart"/>
      <w:r w:rsidR="00980954" w:rsidRPr="00980954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="00980954" w:rsidRPr="00980954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</w:p>
    <w:p w:rsidR="00980954" w:rsidRDefault="00980954" w:rsidP="00980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54">
        <w:rPr>
          <w:rFonts w:ascii="Times New Roman" w:hAnsi="Times New Roman" w:cs="Times New Roman"/>
          <w:b/>
          <w:sz w:val="24"/>
          <w:szCs w:val="24"/>
        </w:rPr>
        <w:t xml:space="preserve"> «Умение использовать речевые средства для выражения своих потребностей в устной форме с целью получения совета/помощи»</w:t>
      </w:r>
    </w:p>
    <w:p w:rsidR="008F6FF9" w:rsidRPr="00980954" w:rsidRDefault="00980954" w:rsidP="00980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54">
        <w:rPr>
          <w:rFonts w:ascii="Times New Roman" w:hAnsi="Times New Roman" w:cs="Times New Roman"/>
          <w:b/>
          <w:sz w:val="24"/>
          <w:szCs w:val="24"/>
        </w:rPr>
        <w:t xml:space="preserve"> учащихся 7-х классов школ района</w:t>
      </w:r>
    </w:p>
    <w:p w:rsidR="00980954" w:rsidRDefault="00980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954" w:rsidRDefault="00980954" w:rsidP="001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80954">
        <w:rPr>
          <w:rFonts w:ascii="Times New Roman" w:hAnsi="Times New Roman" w:cs="Times New Roman"/>
          <w:sz w:val="24"/>
          <w:szCs w:val="24"/>
        </w:rPr>
        <w:t xml:space="preserve">ониторинг </w:t>
      </w:r>
      <w:proofErr w:type="spellStart"/>
      <w:r w:rsidRPr="00980954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980954">
        <w:rPr>
          <w:rFonts w:ascii="Times New Roman" w:hAnsi="Times New Roman" w:cs="Times New Roman"/>
          <w:sz w:val="24"/>
          <w:szCs w:val="24"/>
        </w:rPr>
        <w:t xml:space="preserve"> результата</w:t>
      </w:r>
      <w:r>
        <w:rPr>
          <w:rFonts w:ascii="Times New Roman" w:hAnsi="Times New Roman" w:cs="Times New Roman"/>
          <w:sz w:val="24"/>
          <w:szCs w:val="24"/>
        </w:rPr>
        <w:t xml:space="preserve"> (МР)</w:t>
      </w:r>
      <w:r w:rsidRPr="00980954">
        <w:rPr>
          <w:rFonts w:ascii="Times New Roman" w:hAnsi="Times New Roman" w:cs="Times New Roman"/>
          <w:sz w:val="24"/>
          <w:szCs w:val="24"/>
        </w:rPr>
        <w:t xml:space="preserve"> «Умение использовать речевые средства для выражения своих потребностей в устной форме с целью получения совета/помощи»</w:t>
      </w:r>
      <w:r w:rsidR="002D560C">
        <w:rPr>
          <w:rFonts w:ascii="Times New Roman" w:hAnsi="Times New Roman" w:cs="Times New Roman"/>
          <w:sz w:val="24"/>
          <w:szCs w:val="24"/>
        </w:rPr>
        <w:t xml:space="preserve"> (тема «Школа»)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54">
        <w:rPr>
          <w:rFonts w:ascii="Times New Roman" w:hAnsi="Times New Roman" w:cs="Times New Roman"/>
          <w:sz w:val="24"/>
          <w:szCs w:val="24"/>
        </w:rPr>
        <w:t xml:space="preserve"> учащихся 7-х классов </w:t>
      </w:r>
      <w:r>
        <w:rPr>
          <w:rFonts w:ascii="Times New Roman" w:hAnsi="Times New Roman" w:cs="Times New Roman"/>
          <w:sz w:val="24"/>
          <w:szCs w:val="24"/>
        </w:rPr>
        <w:t xml:space="preserve">в школах района проводился впервые. Процедура оценивания МР была проведена </w:t>
      </w:r>
      <w:r w:rsidR="00DD323C">
        <w:rPr>
          <w:rFonts w:ascii="Times New Roman" w:hAnsi="Times New Roman" w:cs="Times New Roman"/>
          <w:sz w:val="24"/>
          <w:szCs w:val="24"/>
        </w:rPr>
        <w:t xml:space="preserve">в марте-апреле 2016 года </w:t>
      </w:r>
      <w:r>
        <w:rPr>
          <w:rFonts w:ascii="Times New Roman" w:hAnsi="Times New Roman" w:cs="Times New Roman"/>
          <w:sz w:val="24"/>
          <w:szCs w:val="24"/>
        </w:rPr>
        <w:t>во всех общеобразовательных школах района</w:t>
      </w:r>
      <w:r w:rsidR="00DD3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23C">
        <w:rPr>
          <w:rFonts w:ascii="Times New Roman" w:hAnsi="Times New Roman" w:cs="Times New Roman"/>
          <w:sz w:val="24"/>
          <w:szCs w:val="24"/>
        </w:rPr>
        <w:t xml:space="preserve">исключение составили </w:t>
      </w:r>
      <w:proofErr w:type="spellStart"/>
      <w:r w:rsidR="00DD323C">
        <w:rPr>
          <w:rFonts w:ascii="Times New Roman" w:hAnsi="Times New Roman" w:cs="Times New Roman"/>
          <w:sz w:val="24"/>
          <w:szCs w:val="24"/>
        </w:rPr>
        <w:t>Пономаревская</w:t>
      </w:r>
      <w:proofErr w:type="spellEnd"/>
      <w:r w:rsidR="00DD323C">
        <w:rPr>
          <w:rFonts w:ascii="Times New Roman" w:hAnsi="Times New Roman" w:cs="Times New Roman"/>
          <w:sz w:val="24"/>
          <w:szCs w:val="24"/>
        </w:rPr>
        <w:t xml:space="preserve"> ООШ (процедура оценивания была проведена в декабре 2015 года) и </w:t>
      </w:r>
      <w:proofErr w:type="spellStart"/>
      <w:r w:rsidR="00DD323C">
        <w:rPr>
          <w:rFonts w:ascii="Times New Roman" w:hAnsi="Times New Roman" w:cs="Times New Roman"/>
          <w:sz w:val="24"/>
          <w:szCs w:val="24"/>
        </w:rPr>
        <w:t>Таборская</w:t>
      </w:r>
      <w:proofErr w:type="spellEnd"/>
      <w:r w:rsidR="00DD323C">
        <w:rPr>
          <w:rFonts w:ascii="Times New Roman" w:hAnsi="Times New Roman" w:cs="Times New Roman"/>
          <w:sz w:val="24"/>
          <w:szCs w:val="24"/>
        </w:rPr>
        <w:t xml:space="preserve"> ООШ (не проводили)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954" w:rsidRDefault="00980954" w:rsidP="001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128 учащихся 7-х классов мониторингом охвачен 10</w:t>
      </w:r>
      <w:r w:rsidR="00FE37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человек, что составило 78%.</w:t>
      </w:r>
    </w:p>
    <w:p w:rsidR="00980954" w:rsidRPr="00980954" w:rsidRDefault="00980954" w:rsidP="001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учащихся 7 класса в процедуре оценивания МР приняли участие 44 старшеклассника, которые выступили в роли </w:t>
      </w:r>
      <w:r w:rsidR="00C15C40">
        <w:rPr>
          <w:rFonts w:ascii="Times New Roman" w:hAnsi="Times New Roman" w:cs="Times New Roman"/>
          <w:sz w:val="24"/>
          <w:szCs w:val="24"/>
        </w:rPr>
        <w:t>субъектов, к которым ученики 7 класса обращались со своей просьбой.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40">
        <w:rPr>
          <w:rFonts w:ascii="Times New Roman" w:hAnsi="Times New Roman" w:cs="Times New Roman"/>
          <w:sz w:val="24"/>
          <w:szCs w:val="24"/>
        </w:rPr>
        <w:t xml:space="preserve">Именно старшеклассники с помощью цветных карточек сигнализировали об убедительности просьбы семиклассников (отклик старшеклассников, желание оказать помощь). </w:t>
      </w:r>
      <w:r w:rsidR="002D560C">
        <w:rPr>
          <w:rFonts w:ascii="Times New Roman" w:hAnsi="Times New Roman" w:cs="Times New Roman"/>
          <w:sz w:val="24"/>
          <w:szCs w:val="24"/>
        </w:rPr>
        <w:t>Экспертами выступали заместители директоров и педагоги, работающие в 7</w:t>
      </w:r>
      <w:r w:rsidR="00FE37D7">
        <w:rPr>
          <w:rFonts w:ascii="Times New Roman" w:hAnsi="Times New Roman" w:cs="Times New Roman"/>
          <w:sz w:val="24"/>
          <w:szCs w:val="24"/>
        </w:rPr>
        <w:t>-х</w:t>
      </w:r>
      <w:r w:rsidR="002D560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E37D7">
        <w:rPr>
          <w:rFonts w:ascii="Times New Roman" w:hAnsi="Times New Roman" w:cs="Times New Roman"/>
          <w:sz w:val="24"/>
          <w:szCs w:val="24"/>
        </w:rPr>
        <w:t>ах</w:t>
      </w:r>
      <w:r w:rsidR="002D560C">
        <w:rPr>
          <w:rFonts w:ascii="Times New Roman" w:hAnsi="Times New Roman" w:cs="Times New Roman"/>
          <w:sz w:val="24"/>
          <w:szCs w:val="24"/>
        </w:rPr>
        <w:t>.</w:t>
      </w:r>
    </w:p>
    <w:p w:rsidR="00980954" w:rsidRDefault="002D560C" w:rsidP="001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учащихся оценивалось по следующим критериям:</w:t>
      </w:r>
    </w:p>
    <w:p w:rsidR="00FE37D7" w:rsidRDefault="00FE37D7" w:rsidP="001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4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299"/>
        <w:gridCol w:w="3986"/>
        <w:gridCol w:w="1577"/>
      </w:tblGrid>
      <w:tr w:rsidR="000F01DD" w:rsidRPr="00606939" w:rsidTr="000F01DD">
        <w:trPr>
          <w:trHeight w:val="535"/>
          <w:jc w:val="center"/>
        </w:trPr>
        <w:tc>
          <w:tcPr>
            <w:tcW w:w="0" w:type="auto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8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99" w:type="dxa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82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986" w:type="dxa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822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77" w:type="dxa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82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0F01DD" w:rsidRPr="00FE421D" w:rsidTr="000F01DD">
        <w:trPr>
          <w:trHeight w:val="580"/>
          <w:jc w:val="center"/>
        </w:trPr>
        <w:tc>
          <w:tcPr>
            <w:tcW w:w="0" w:type="auto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9" w:type="dxa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 xml:space="preserve">Обозначение потребностей </w:t>
            </w:r>
          </w:p>
        </w:tc>
        <w:tc>
          <w:tcPr>
            <w:tcW w:w="3986" w:type="dxa"/>
          </w:tcPr>
          <w:p w:rsidR="000F01DD" w:rsidRPr="002F5822" w:rsidRDefault="000F01DD" w:rsidP="002D560C">
            <w:pPr>
              <w:pStyle w:val="a3"/>
              <w:numPr>
                <w:ilvl w:val="0"/>
                <w:numId w:val="2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Наличие фраз, типа: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3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Я хочу</w:t>
            </w:r>
            <w:proofErr w:type="gramStart"/>
            <w:r w:rsidRPr="002F582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0F01DD" w:rsidRPr="002F5822" w:rsidRDefault="000F01DD" w:rsidP="002D560C">
            <w:pPr>
              <w:pStyle w:val="a3"/>
              <w:numPr>
                <w:ilvl w:val="0"/>
                <w:numId w:val="3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Мне кажется…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3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Мне необходимо…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3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Я нуждаюсь…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2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Отсутствие этих фраз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2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Соответствие теме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2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Несоответствие теме</w:t>
            </w:r>
          </w:p>
        </w:tc>
        <w:tc>
          <w:tcPr>
            <w:tcW w:w="1577" w:type="dxa"/>
          </w:tcPr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01DD" w:rsidRPr="00FE421D" w:rsidTr="000F01DD">
        <w:trPr>
          <w:trHeight w:val="142"/>
          <w:jc w:val="center"/>
        </w:trPr>
        <w:tc>
          <w:tcPr>
            <w:tcW w:w="0" w:type="auto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9" w:type="dxa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Обозначение просьбы о помощи</w:t>
            </w:r>
          </w:p>
        </w:tc>
        <w:tc>
          <w:tcPr>
            <w:tcW w:w="3986" w:type="dxa"/>
          </w:tcPr>
          <w:p w:rsidR="000F01DD" w:rsidRPr="002F5822" w:rsidRDefault="000F01DD" w:rsidP="002D560C">
            <w:pPr>
              <w:pStyle w:val="a3"/>
              <w:numPr>
                <w:ilvl w:val="0"/>
                <w:numId w:val="4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Конкретность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4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Адресность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4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Соответствие просьбы возможностям адресата</w:t>
            </w:r>
          </w:p>
        </w:tc>
        <w:tc>
          <w:tcPr>
            <w:tcW w:w="1577" w:type="dxa"/>
          </w:tcPr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01DD" w:rsidRPr="00FE421D" w:rsidTr="000F01DD">
        <w:trPr>
          <w:trHeight w:val="142"/>
          <w:jc w:val="center"/>
        </w:trPr>
        <w:tc>
          <w:tcPr>
            <w:tcW w:w="0" w:type="auto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299" w:type="dxa"/>
          </w:tcPr>
          <w:p w:rsidR="000F01DD" w:rsidRPr="00FE421D" w:rsidRDefault="000F01DD" w:rsidP="000F01DD">
            <w:pPr>
              <w:pStyle w:val="a3"/>
              <w:tabs>
                <w:tab w:val="left" w:pos="2835"/>
              </w:tabs>
              <w:ind w:left="0" w:firstLine="0"/>
              <w:jc w:val="left"/>
            </w:pPr>
            <w:r w:rsidRPr="000F01DD">
              <w:rPr>
                <w:rFonts w:ascii="Times New Roman" w:hAnsi="Times New Roman"/>
                <w:sz w:val="24"/>
                <w:szCs w:val="24"/>
              </w:rPr>
              <w:t>Обозначение отклика у адресата (наличие и цвет поднятой карточки)</w:t>
            </w:r>
          </w:p>
        </w:tc>
        <w:tc>
          <w:tcPr>
            <w:tcW w:w="3986" w:type="dxa"/>
          </w:tcPr>
          <w:p w:rsidR="000F01DD" w:rsidRDefault="000F01DD" w:rsidP="002D560C">
            <w:pPr>
              <w:pStyle w:val="a3"/>
              <w:numPr>
                <w:ilvl w:val="0"/>
                <w:numId w:val="5"/>
              </w:numPr>
              <w:tabs>
                <w:tab w:val="left" w:pos="281"/>
              </w:tabs>
              <w:ind w:left="0" w:hanging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Зеленая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5"/>
              </w:numPr>
              <w:tabs>
                <w:tab w:val="left" w:pos="281"/>
              </w:tabs>
              <w:ind w:left="0" w:hanging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Желтая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5"/>
              </w:numPr>
              <w:tabs>
                <w:tab w:val="left" w:pos="281"/>
              </w:tabs>
              <w:ind w:left="0" w:hanging="5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b/>
                <w:i/>
                <w:sz w:val="24"/>
                <w:szCs w:val="24"/>
              </w:rPr>
              <w:t>Отсутствие</w:t>
            </w:r>
          </w:p>
        </w:tc>
        <w:tc>
          <w:tcPr>
            <w:tcW w:w="1577" w:type="dxa"/>
          </w:tcPr>
          <w:p w:rsidR="000F01DD" w:rsidRPr="002F5822" w:rsidRDefault="000F01DD" w:rsidP="000F01DD">
            <w:pPr>
              <w:pStyle w:val="a3"/>
              <w:tabs>
                <w:tab w:val="left" w:pos="2835"/>
              </w:tabs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F01DD" w:rsidRDefault="000F01DD" w:rsidP="000F01DD">
            <w:pPr>
              <w:pStyle w:val="a3"/>
              <w:tabs>
                <w:tab w:val="left" w:pos="2835"/>
              </w:tabs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01DD" w:rsidRPr="002F5822" w:rsidRDefault="000F01DD" w:rsidP="000F01DD">
            <w:pPr>
              <w:pStyle w:val="a3"/>
              <w:tabs>
                <w:tab w:val="left" w:pos="2835"/>
              </w:tabs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01DD" w:rsidRPr="00FE421D" w:rsidTr="000F01DD">
        <w:trPr>
          <w:trHeight w:val="142"/>
          <w:jc w:val="center"/>
        </w:trPr>
        <w:tc>
          <w:tcPr>
            <w:tcW w:w="0" w:type="auto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9" w:type="dxa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Обозначение завершения просьбы</w:t>
            </w:r>
          </w:p>
        </w:tc>
        <w:tc>
          <w:tcPr>
            <w:tcW w:w="3986" w:type="dxa"/>
          </w:tcPr>
          <w:p w:rsidR="000F01DD" w:rsidRPr="002F5822" w:rsidRDefault="000F01DD" w:rsidP="002D560C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380"/>
              </w:tabs>
              <w:ind w:left="0" w:firstLine="37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фраз,</w:t>
            </w:r>
            <w:r w:rsidRPr="002F5822">
              <w:rPr>
                <w:rFonts w:ascii="Times New Roman" w:hAnsi="Times New Roman"/>
                <w:sz w:val="24"/>
                <w:szCs w:val="24"/>
              </w:rPr>
              <w:t xml:space="preserve"> типа:</w:t>
            </w: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380"/>
              </w:tabs>
              <w:ind w:left="0" w:firstLine="37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822">
              <w:rPr>
                <w:rFonts w:ascii="Times New Roman" w:hAnsi="Times New Roman"/>
                <w:sz w:val="24"/>
                <w:szCs w:val="24"/>
              </w:rPr>
              <w:t>помогите мне, пожалуйста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380"/>
              </w:tabs>
              <w:ind w:left="0" w:firstLine="37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822">
              <w:rPr>
                <w:rFonts w:ascii="Times New Roman" w:hAnsi="Times New Roman"/>
                <w:sz w:val="24"/>
                <w:szCs w:val="24"/>
              </w:rPr>
              <w:t>мне очень нужна ваша помощь, помогите мне…</w:t>
            </w: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380"/>
              </w:tabs>
              <w:ind w:left="0" w:firstLine="37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- может ли  кто-нибудь из вас мне помочь и т.п.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b/>
                <w:i/>
                <w:sz w:val="24"/>
                <w:szCs w:val="24"/>
              </w:rPr>
              <w:t>Отсутствие этих фраз</w:t>
            </w:r>
          </w:p>
        </w:tc>
        <w:tc>
          <w:tcPr>
            <w:tcW w:w="1577" w:type="dxa"/>
          </w:tcPr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01DD" w:rsidRPr="00FE421D" w:rsidTr="000F01DD">
        <w:trPr>
          <w:trHeight w:val="142"/>
          <w:jc w:val="center"/>
        </w:trPr>
        <w:tc>
          <w:tcPr>
            <w:tcW w:w="0" w:type="auto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9" w:type="dxa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Соответствие заданному времени</w:t>
            </w:r>
          </w:p>
        </w:tc>
        <w:tc>
          <w:tcPr>
            <w:tcW w:w="3986" w:type="dxa"/>
          </w:tcPr>
          <w:p w:rsidR="000F01DD" w:rsidRPr="002F5822" w:rsidRDefault="000F01DD" w:rsidP="002D560C">
            <w:pPr>
              <w:pStyle w:val="a3"/>
              <w:numPr>
                <w:ilvl w:val="0"/>
                <w:numId w:val="6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0-2 минуты</w:t>
            </w:r>
          </w:p>
          <w:p w:rsidR="000F01DD" w:rsidRPr="002F5822" w:rsidRDefault="000F01DD" w:rsidP="002D560C">
            <w:pPr>
              <w:pStyle w:val="a3"/>
              <w:numPr>
                <w:ilvl w:val="0"/>
                <w:numId w:val="6"/>
              </w:numPr>
              <w:tabs>
                <w:tab w:val="left" w:pos="289"/>
                <w:tab w:val="left" w:pos="2835"/>
              </w:tabs>
              <w:ind w:left="0" w:firstLine="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более 2-хминут</w:t>
            </w:r>
          </w:p>
        </w:tc>
        <w:tc>
          <w:tcPr>
            <w:tcW w:w="1577" w:type="dxa"/>
          </w:tcPr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01DD" w:rsidRPr="002F5822" w:rsidRDefault="000F01DD" w:rsidP="00AB448E">
            <w:pPr>
              <w:pStyle w:val="a3"/>
              <w:tabs>
                <w:tab w:val="left" w:pos="289"/>
                <w:tab w:val="left" w:pos="2835"/>
              </w:tabs>
              <w:ind w:left="0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01DD" w:rsidRPr="00FE421D" w:rsidTr="000F01DD">
        <w:trPr>
          <w:trHeight w:val="142"/>
          <w:jc w:val="center"/>
        </w:trPr>
        <w:tc>
          <w:tcPr>
            <w:tcW w:w="0" w:type="auto"/>
          </w:tcPr>
          <w:p w:rsidR="000F01DD" w:rsidRPr="002F5822" w:rsidRDefault="000F01DD" w:rsidP="00AB448E">
            <w:pPr>
              <w:pStyle w:val="a3"/>
              <w:tabs>
                <w:tab w:val="left" w:pos="28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2"/>
          </w:tcPr>
          <w:p w:rsidR="000F01DD" w:rsidRPr="000F01DD" w:rsidRDefault="000F01DD" w:rsidP="00AB448E">
            <w:pPr>
              <w:tabs>
                <w:tab w:val="left" w:pos="2835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1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77" w:type="dxa"/>
          </w:tcPr>
          <w:p w:rsidR="000F01DD" w:rsidRPr="002F5822" w:rsidRDefault="000F01DD" w:rsidP="000F01DD">
            <w:pPr>
              <w:pStyle w:val="a3"/>
              <w:tabs>
                <w:tab w:val="left" w:pos="2835"/>
              </w:tabs>
              <w:ind w:left="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D560C" w:rsidRDefault="002D560C" w:rsidP="0098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4DE" w:rsidRDefault="00FE37D7" w:rsidP="0098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Итоги мониторинга МР (с</w:t>
      </w:r>
      <w:r w:rsidR="0070136A">
        <w:rPr>
          <w:rFonts w:ascii="Times New Roman" w:hAnsi="Times New Roman" w:cs="Times New Roman"/>
          <w:sz w:val="24"/>
          <w:szCs w:val="24"/>
        </w:rPr>
        <w:t xml:space="preserve">редние числовые значения </w:t>
      </w:r>
      <w:r>
        <w:rPr>
          <w:rFonts w:ascii="Times New Roman" w:hAnsi="Times New Roman" w:cs="Times New Roman"/>
          <w:sz w:val="24"/>
          <w:szCs w:val="24"/>
        </w:rPr>
        <w:t xml:space="preserve">в баллах по критериям) </w:t>
      </w:r>
      <w:r w:rsidR="0070136A">
        <w:rPr>
          <w:rFonts w:ascii="Times New Roman" w:hAnsi="Times New Roman" w:cs="Times New Roman"/>
          <w:sz w:val="24"/>
          <w:szCs w:val="24"/>
        </w:rPr>
        <w:t xml:space="preserve">в разрезе школ представлены в диаграмме ниже. </w:t>
      </w:r>
    </w:p>
    <w:p w:rsidR="001C7144" w:rsidRDefault="001C7144" w:rsidP="0098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4DE" w:rsidRDefault="001344DE" w:rsidP="0098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F3D623" wp14:editId="2847D98D">
            <wp:extent cx="5529263" cy="2409825"/>
            <wp:effectExtent l="0" t="0" r="1460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7144" w:rsidRDefault="001C7144" w:rsidP="0098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36A" w:rsidRDefault="0070136A" w:rsidP="001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Давать какую-то объективную оценку этим значениям сложно, ситуация в каждой школе своя. Например, обозначение отклика у адресата (то есть у старшеклассника) имеет очень низкое значение в Андреевской школе. Реакция старшеклассников </w:t>
      </w:r>
      <w:r w:rsidR="00AA5B6D">
        <w:rPr>
          <w:rFonts w:ascii="Times New Roman" w:hAnsi="Times New Roman" w:cs="Times New Roman"/>
          <w:sz w:val="24"/>
          <w:szCs w:val="24"/>
        </w:rPr>
        <w:t>в данном случае может трактоваться по-разному</w:t>
      </w:r>
      <w:r>
        <w:rPr>
          <w:rFonts w:ascii="Times New Roman" w:hAnsi="Times New Roman" w:cs="Times New Roman"/>
          <w:sz w:val="24"/>
          <w:szCs w:val="24"/>
        </w:rPr>
        <w:t>: их не убедили семиклассники</w:t>
      </w:r>
      <w:r w:rsidR="00AA5B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их личное нежелание помогать вообще всем или именно эти</w:t>
      </w:r>
      <w:r w:rsidR="00AA5B6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семиклассникам (может быть какие-то личные проблемы во взаимоотношениях). Школа небольшая, все дети знают друг друга. Низкий показатель соответствия заданному времени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школе: дети не умеют четко формулировать свои мысли</w:t>
      </w:r>
      <w:r w:rsidR="00170BDB">
        <w:rPr>
          <w:rFonts w:ascii="Times New Roman" w:hAnsi="Times New Roman" w:cs="Times New Roman"/>
          <w:sz w:val="24"/>
          <w:szCs w:val="24"/>
        </w:rPr>
        <w:t xml:space="preserve"> или проблемы с речью как таковой? В Острожке у большинства детей нет обозначения завершения просьбы: семиклассники забыли об этих фразах или вообще стесняются</w:t>
      </w:r>
      <w:r w:rsidR="00AA5B6D">
        <w:rPr>
          <w:rFonts w:ascii="Times New Roman" w:hAnsi="Times New Roman" w:cs="Times New Roman"/>
          <w:sz w:val="24"/>
          <w:szCs w:val="24"/>
        </w:rPr>
        <w:t xml:space="preserve"> </w:t>
      </w:r>
      <w:r w:rsidR="00170BDB">
        <w:rPr>
          <w:rFonts w:ascii="Times New Roman" w:hAnsi="Times New Roman" w:cs="Times New Roman"/>
          <w:sz w:val="24"/>
          <w:szCs w:val="24"/>
        </w:rPr>
        <w:t>их произнести? И так далее.</w:t>
      </w:r>
      <w:r w:rsidR="00AA5B6D">
        <w:rPr>
          <w:rFonts w:ascii="Times New Roman" w:hAnsi="Times New Roman" w:cs="Times New Roman"/>
          <w:sz w:val="24"/>
          <w:szCs w:val="24"/>
        </w:rPr>
        <w:t xml:space="preserve"> Но есть над чем задуматься в каждой школе.</w:t>
      </w:r>
    </w:p>
    <w:p w:rsidR="00FA2A48" w:rsidRDefault="00FA2A48" w:rsidP="001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B6D" w:rsidRDefault="00AA5B6D" w:rsidP="001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утвержденной приказом процедуре оценивания данного МР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базе была допущена ошибка – пропущен базовый уровень. В ходе анализа результатов ошибка была устран</w:t>
      </w:r>
      <w:r w:rsidR="00425E95">
        <w:rPr>
          <w:rFonts w:ascii="Times New Roman" w:hAnsi="Times New Roman" w:cs="Times New Roman"/>
          <w:sz w:val="24"/>
          <w:szCs w:val="24"/>
        </w:rPr>
        <w:t>ена.  При подведении итогов проведения процедуры оценивания в школах района по уровням достижения МР учитывались следующие значения:</w:t>
      </w:r>
    </w:p>
    <w:p w:rsidR="00425E95" w:rsidRPr="00425E95" w:rsidRDefault="00425E95" w:rsidP="001C7144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25E95">
        <w:rPr>
          <w:rFonts w:ascii="Times New Roman" w:hAnsi="Times New Roman"/>
          <w:sz w:val="24"/>
          <w:szCs w:val="24"/>
        </w:rPr>
        <w:t>Низкий уровень –  6-10  баллов</w:t>
      </w:r>
      <w:r w:rsidRPr="00425E95">
        <w:rPr>
          <w:rFonts w:ascii="Times New Roman" w:hAnsi="Times New Roman"/>
          <w:sz w:val="24"/>
          <w:szCs w:val="24"/>
        </w:rPr>
        <w:t>;</w:t>
      </w:r>
    </w:p>
    <w:p w:rsidR="00425E95" w:rsidRPr="00425E95" w:rsidRDefault="00425E95" w:rsidP="001C7144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25E95">
        <w:rPr>
          <w:rFonts w:ascii="Times New Roman" w:hAnsi="Times New Roman"/>
          <w:sz w:val="24"/>
          <w:szCs w:val="24"/>
        </w:rPr>
        <w:t>Допустимый уровень – 11-15  баллов</w:t>
      </w:r>
      <w:r w:rsidRPr="00425E95">
        <w:rPr>
          <w:rFonts w:ascii="Times New Roman" w:hAnsi="Times New Roman"/>
          <w:sz w:val="24"/>
          <w:szCs w:val="24"/>
        </w:rPr>
        <w:t>;</w:t>
      </w:r>
    </w:p>
    <w:p w:rsidR="00425E95" w:rsidRPr="00425E95" w:rsidRDefault="00425E95" w:rsidP="001C7144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25E95">
        <w:rPr>
          <w:rFonts w:ascii="Times New Roman" w:hAnsi="Times New Roman"/>
          <w:sz w:val="24"/>
          <w:szCs w:val="24"/>
        </w:rPr>
        <w:t>Базовый уровень – 16-18 баллов;</w:t>
      </w:r>
    </w:p>
    <w:p w:rsidR="00425E95" w:rsidRPr="00425E95" w:rsidRDefault="00425E95" w:rsidP="001C7144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425E95">
        <w:rPr>
          <w:rFonts w:ascii="Times New Roman" w:hAnsi="Times New Roman"/>
          <w:sz w:val="24"/>
          <w:szCs w:val="24"/>
        </w:rPr>
        <w:t>Продвинутый</w:t>
      </w:r>
      <w:proofErr w:type="gramEnd"/>
      <w:r w:rsidRPr="00425E95"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sz w:val="24"/>
          <w:szCs w:val="24"/>
        </w:rPr>
        <w:t>19-20</w:t>
      </w:r>
      <w:r w:rsidRPr="00425E95">
        <w:rPr>
          <w:rFonts w:ascii="Times New Roman" w:hAnsi="Times New Roman"/>
          <w:sz w:val="24"/>
          <w:szCs w:val="24"/>
        </w:rPr>
        <w:t xml:space="preserve"> баллов.</w:t>
      </w:r>
      <w:r w:rsidRPr="00425E95">
        <w:rPr>
          <w:rFonts w:ascii="Times New Roman" w:hAnsi="Times New Roman"/>
          <w:sz w:val="24"/>
          <w:szCs w:val="24"/>
        </w:rPr>
        <w:t xml:space="preserve">       </w:t>
      </w:r>
    </w:p>
    <w:p w:rsidR="00425E95" w:rsidRDefault="00425E95" w:rsidP="001C7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 разрезе школ представлены в диаграмме ниже:</w:t>
      </w:r>
    </w:p>
    <w:p w:rsidR="001C7144" w:rsidRDefault="001C7144" w:rsidP="0098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E95" w:rsidRDefault="00425E95" w:rsidP="0098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216BE24" wp14:editId="147C5030">
            <wp:extent cx="5140411" cy="2611394"/>
            <wp:effectExtent l="0" t="0" r="22225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7144" w:rsidRDefault="001C7144" w:rsidP="0098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C7F" w:rsidRDefault="00042C7F" w:rsidP="0098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 участие в мониторинге принял </w:t>
      </w:r>
      <w:r w:rsidR="005176D4">
        <w:rPr>
          <w:rFonts w:ascii="Times New Roman" w:hAnsi="Times New Roman" w:cs="Times New Roman"/>
          <w:sz w:val="24"/>
          <w:szCs w:val="24"/>
        </w:rPr>
        <w:t xml:space="preserve">всего 1 человек, показав высокий результат, в </w:t>
      </w:r>
      <w:proofErr w:type="spellStart"/>
      <w:r w:rsidR="005176D4">
        <w:rPr>
          <w:rFonts w:ascii="Times New Roman" w:hAnsi="Times New Roman" w:cs="Times New Roman"/>
          <w:sz w:val="24"/>
          <w:szCs w:val="24"/>
        </w:rPr>
        <w:t>Пономаревской</w:t>
      </w:r>
      <w:proofErr w:type="spellEnd"/>
      <w:r w:rsidR="005176D4">
        <w:rPr>
          <w:rFonts w:ascii="Times New Roman" w:hAnsi="Times New Roman" w:cs="Times New Roman"/>
          <w:sz w:val="24"/>
          <w:szCs w:val="24"/>
        </w:rPr>
        <w:t xml:space="preserve"> ООШ  - 2 человека с разным уровнем достижения МР. Кроме этого высокий уровень достижения МР в СОШ №1, причем результаты в разных классах</w:t>
      </w:r>
      <w:r w:rsidR="003D5CAA">
        <w:rPr>
          <w:rFonts w:ascii="Times New Roman" w:hAnsi="Times New Roman" w:cs="Times New Roman"/>
          <w:sz w:val="24"/>
          <w:szCs w:val="24"/>
        </w:rPr>
        <w:t xml:space="preserve"> значительно отличаются друг от друга (были разные группы экспертов, что не желательно). </w:t>
      </w:r>
    </w:p>
    <w:p w:rsidR="003D5CAA" w:rsidRDefault="003D5CAA" w:rsidP="0098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C7F" w:rsidRDefault="00042C7F" w:rsidP="0098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целом по району 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</w:t>
      </w:r>
      <w:r w:rsidRPr="00980954">
        <w:rPr>
          <w:rFonts w:ascii="Times New Roman" w:hAnsi="Times New Roman" w:cs="Times New Roman"/>
          <w:sz w:val="24"/>
          <w:szCs w:val="24"/>
        </w:rPr>
        <w:t>«Умение использовать речевые средства для выражения своих потребностей в устной форме с целью получения совета/помощи»</w:t>
      </w:r>
      <w:r>
        <w:rPr>
          <w:rFonts w:ascii="Times New Roman" w:hAnsi="Times New Roman" w:cs="Times New Roman"/>
          <w:sz w:val="24"/>
          <w:szCs w:val="24"/>
        </w:rPr>
        <w:t xml:space="preserve"> (тема «Школа»)</w:t>
      </w:r>
      <w:r>
        <w:rPr>
          <w:rFonts w:ascii="Times New Roman" w:hAnsi="Times New Roman" w:cs="Times New Roman"/>
          <w:sz w:val="24"/>
          <w:szCs w:val="24"/>
        </w:rPr>
        <w:t xml:space="preserve"> показали 10% учащихся 7-х классов, допустимый – 19%, базовый – 34% и продвинутый – 37%. </w:t>
      </w:r>
    </w:p>
    <w:p w:rsidR="001C7144" w:rsidRDefault="001C7144" w:rsidP="003D5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A5CE70" wp14:editId="6FB29B3B">
            <wp:extent cx="3575222" cy="2018271"/>
            <wp:effectExtent l="0" t="0" r="25400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5CAA" w:rsidRDefault="003D5CAA" w:rsidP="003D5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CAA" w:rsidRPr="00980954" w:rsidRDefault="003D5CAA" w:rsidP="003D5C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подготовила: Уткина Л.А., методист МБУ ДПО «ММЦ»</w:t>
      </w:r>
    </w:p>
    <w:sectPr w:rsidR="003D5CAA" w:rsidRPr="00980954" w:rsidSect="001C71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EAE"/>
    <w:multiLevelType w:val="hybridMultilevel"/>
    <w:tmpl w:val="EA50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F6ED3"/>
    <w:multiLevelType w:val="hybridMultilevel"/>
    <w:tmpl w:val="ABB0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20E8E"/>
    <w:multiLevelType w:val="hybridMultilevel"/>
    <w:tmpl w:val="90B4CB9E"/>
    <w:lvl w:ilvl="0" w:tplc="041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587431B3"/>
    <w:multiLevelType w:val="hybridMultilevel"/>
    <w:tmpl w:val="C534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532AF"/>
    <w:multiLevelType w:val="hybridMultilevel"/>
    <w:tmpl w:val="7422CD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A946E1"/>
    <w:multiLevelType w:val="hybridMultilevel"/>
    <w:tmpl w:val="F744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54"/>
    <w:rsid w:val="00042C7F"/>
    <w:rsid w:val="000F01DD"/>
    <w:rsid w:val="001344DE"/>
    <w:rsid w:val="00170BDB"/>
    <w:rsid w:val="001C7144"/>
    <w:rsid w:val="002D560C"/>
    <w:rsid w:val="003D5CAA"/>
    <w:rsid w:val="00425E95"/>
    <w:rsid w:val="005176D4"/>
    <w:rsid w:val="0070136A"/>
    <w:rsid w:val="008F6FF9"/>
    <w:rsid w:val="00980954"/>
    <w:rsid w:val="00AA5B6D"/>
    <w:rsid w:val="00C15C40"/>
    <w:rsid w:val="00C34B0C"/>
    <w:rsid w:val="00DD323C"/>
    <w:rsid w:val="00FA2A48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0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  <w:sz w:val="28"/>
      <w:szCs w:val="28"/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13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0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  <w:sz w:val="28"/>
      <w:szCs w:val="28"/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13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55;&#1088;&#1086;&#1077;&#1082;&#1090;&#1099;\&#1052;&#1091;&#1085;&#1080;&#1094;&#1080;&#1087;&#1072;&#1083;&#1100;&#1085;&#1099;&#1081;%20&#1055;&#1088;&#1086;&#1077;&#1082;&#1090;\&#1054;&#1094;&#1077;&#1085;&#1080;&#1074;&#1072;&#1085;&#1080;&#1077;%20&#1052;&#1056;%202015-16\&#1086;&#1090;&#1095;&#1077;&#1090;&#1099;%20&#1096;&#1082;&#1086;&#1083;_7%20&#1082;&#1083;&#1072;&#1089;&#1089;\&#1089;&#1074;&#1086;&#1076;_2015-16%20&#1091;&#1095;.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55;&#1088;&#1086;&#1077;&#1082;&#1090;&#1099;\&#1052;&#1091;&#1085;&#1080;&#1094;&#1080;&#1087;&#1072;&#1083;&#1100;&#1085;&#1099;&#1081;%20&#1055;&#1088;&#1086;&#1077;&#1082;&#1090;\&#1054;&#1094;&#1077;&#1085;&#1080;&#1074;&#1072;&#1085;&#1080;&#1077;%20&#1052;&#1056;%202015-16\&#1086;&#1090;&#1095;&#1077;&#1090;&#1099;%20&#1096;&#1082;&#1086;&#1083;_7%20&#1082;&#1083;&#1072;&#1089;&#1089;\&#1089;&#1074;&#1086;&#1076;_2015-16%20&#1091;&#1095;.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55;&#1088;&#1086;&#1077;&#1082;&#1090;&#1099;\&#1052;&#1091;&#1085;&#1080;&#1094;&#1080;&#1087;&#1072;&#1083;&#1100;&#1085;&#1099;&#1081;%20&#1055;&#1088;&#1086;&#1077;&#1082;&#1090;\&#1054;&#1094;&#1077;&#1085;&#1080;&#1074;&#1072;&#1085;&#1080;&#1077;%20&#1052;&#1056;%202015-16\&#1086;&#1090;&#1095;&#1077;&#1090;&#1099;%20&#1096;&#1082;&#1086;&#1083;_7%20&#1082;&#1083;&#1072;&#1089;&#1089;\&#1089;&#1074;&#1086;&#1076;_2015-16%20&#1091;&#1095;.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свод!$B$10</c:f>
              <c:strCache>
                <c:ptCount val="1"/>
                <c:pt idx="0">
                  <c:v>Обозначение потребностей</c:v>
                </c:pt>
              </c:strCache>
            </c:strRef>
          </c:tx>
          <c:invertIfNegative val="0"/>
          <c:cat>
            <c:strRef>
              <c:f>свод!$C$4:$I$4</c:f>
              <c:strCache>
                <c:ptCount val="7"/>
                <c:pt idx="0">
                  <c:v>Андреевская ООШ</c:v>
                </c:pt>
                <c:pt idx="1">
                  <c:v>Беляевская СОШ</c:v>
                </c:pt>
                <c:pt idx="2">
                  <c:v>Дубровская СОШ</c:v>
                </c:pt>
                <c:pt idx="3">
                  <c:v>Казанская ООШ</c:v>
                </c:pt>
                <c:pt idx="4">
                  <c:v>Острожская СОШ</c:v>
                </c:pt>
                <c:pt idx="5">
                  <c:v>СОШ №1 </c:v>
                </c:pt>
                <c:pt idx="6">
                  <c:v>Пономаревская ООШ</c:v>
                </c:pt>
              </c:strCache>
            </c:strRef>
          </c:cat>
          <c:val>
            <c:numRef>
              <c:f>свод!$C$10:$J$10</c:f>
              <c:numCache>
                <c:formatCode>General</c:formatCode>
                <c:ptCount val="8"/>
                <c:pt idx="0">
                  <c:v>3.5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2.5</c:v>
                </c:pt>
                <c:pt idx="5">
                  <c:v>3.3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свод!$B$11</c:f>
              <c:strCache>
                <c:ptCount val="1"/>
                <c:pt idx="0">
                  <c:v>Обозначение просьбы о помощи</c:v>
                </c:pt>
              </c:strCache>
            </c:strRef>
          </c:tx>
          <c:invertIfNegative val="0"/>
          <c:cat>
            <c:strRef>
              <c:f>свод!$C$4:$I$4</c:f>
              <c:strCache>
                <c:ptCount val="7"/>
                <c:pt idx="0">
                  <c:v>Андреевская ООШ</c:v>
                </c:pt>
                <c:pt idx="1">
                  <c:v>Беляевская СОШ</c:v>
                </c:pt>
                <c:pt idx="2">
                  <c:v>Дубровская СОШ</c:v>
                </c:pt>
                <c:pt idx="3">
                  <c:v>Казанская ООШ</c:v>
                </c:pt>
                <c:pt idx="4">
                  <c:v>Острожская СОШ</c:v>
                </c:pt>
                <c:pt idx="5">
                  <c:v>СОШ №1 </c:v>
                </c:pt>
                <c:pt idx="6">
                  <c:v>Пономаревская ООШ</c:v>
                </c:pt>
              </c:strCache>
            </c:strRef>
          </c:cat>
          <c:val>
            <c:numRef>
              <c:f>свод!$C$11:$J$11</c:f>
              <c:numCache>
                <c:formatCode>General</c:formatCode>
                <c:ptCount val="8"/>
                <c:pt idx="0">
                  <c:v>6.3</c:v>
                </c:pt>
                <c:pt idx="1">
                  <c:v>6.6</c:v>
                </c:pt>
                <c:pt idx="2">
                  <c:v>7.6</c:v>
                </c:pt>
                <c:pt idx="3">
                  <c:v>9</c:v>
                </c:pt>
                <c:pt idx="4">
                  <c:v>3.8</c:v>
                </c:pt>
                <c:pt idx="5">
                  <c:v>6.3</c:v>
                </c:pt>
                <c:pt idx="6">
                  <c:v>6.5</c:v>
                </c:pt>
              </c:numCache>
            </c:numRef>
          </c:val>
        </c:ser>
        <c:ser>
          <c:idx val="2"/>
          <c:order val="2"/>
          <c:tx>
            <c:strRef>
              <c:f>свод!$B$12</c:f>
              <c:strCache>
                <c:ptCount val="1"/>
                <c:pt idx="0">
                  <c:v>Обозначение отклика у адресата</c:v>
                </c:pt>
              </c:strCache>
            </c:strRef>
          </c:tx>
          <c:invertIfNegative val="0"/>
          <c:cat>
            <c:strRef>
              <c:f>свод!$C$4:$I$4</c:f>
              <c:strCache>
                <c:ptCount val="7"/>
                <c:pt idx="0">
                  <c:v>Андреевская ООШ</c:v>
                </c:pt>
                <c:pt idx="1">
                  <c:v>Беляевская СОШ</c:v>
                </c:pt>
                <c:pt idx="2">
                  <c:v>Дубровская СОШ</c:v>
                </c:pt>
                <c:pt idx="3">
                  <c:v>Казанская ООШ</c:v>
                </c:pt>
                <c:pt idx="4">
                  <c:v>Острожская СОШ</c:v>
                </c:pt>
                <c:pt idx="5">
                  <c:v>СОШ №1 </c:v>
                </c:pt>
                <c:pt idx="6">
                  <c:v>Пономаревская ООШ</c:v>
                </c:pt>
              </c:strCache>
            </c:strRef>
          </c:cat>
          <c:val>
            <c:numRef>
              <c:f>свод!$C$12:$J$12</c:f>
              <c:numCache>
                <c:formatCode>General</c:formatCode>
                <c:ptCount val="8"/>
                <c:pt idx="0">
                  <c:v>0.5</c:v>
                </c:pt>
                <c:pt idx="1">
                  <c:v>2.6</c:v>
                </c:pt>
                <c:pt idx="2">
                  <c:v>2.6</c:v>
                </c:pt>
                <c:pt idx="3">
                  <c:v>2</c:v>
                </c:pt>
                <c:pt idx="4">
                  <c:v>2.5</c:v>
                </c:pt>
                <c:pt idx="5">
                  <c:v>2.4</c:v>
                </c:pt>
                <c:pt idx="6">
                  <c:v>3</c:v>
                </c:pt>
              </c:numCache>
            </c:numRef>
          </c:val>
        </c:ser>
        <c:ser>
          <c:idx val="3"/>
          <c:order val="3"/>
          <c:tx>
            <c:strRef>
              <c:f>свод!$B$13</c:f>
              <c:strCache>
                <c:ptCount val="1"/>
                <c:pt idx="0">
                  <c:v>Обозначение завершения просьбы</c:v>
                </c:pt>
              </c:strCache>
            </c:strRef>
          </c:tx>
          <c:invertIfNegative val="0"/>
          <c:cat>
            <c:strRef>
              <c:f>свод!$C$4:$I$4</c:f>
              <c:strCache>
                <c:ptCount val="7"/>
                <c:pt idx="0">
                  <c:v>Андреевская ООШ</c:v>
                </c:pt>
                <c:pt idx="1">
                  <c:v>Беляевская СОШ</c:v>
                </c:pt>
                <c:pt idx="2">
                  <c:v>Дубровская СОШ</c:v>
                </c:pt>
                <c:pt idx="3">
                  <c:v>Казанская ООШ</c:v>
                </c:pt>
                <c:pt idx="4">
                  <c:v>Острожская СОШ</c:v>
                </c:pt>
                <c:pt idx="5">
                  <c:v>СОШ №1 </c:v>
                </c:pt>
                <c:pt idx="6">
                  <c:v>Пономаревская ООШ</c:v>
                </c:pt>
              </c:strCache>
            </c:strRef>
          </c:cat>
          <c:val>
            <c:numRef>
              <c:f>свод!$C$13:$J$13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0.6</c:v>
                </c:pt>
                <c:pt idx="5">
                  <c:v>1.7</c:v>
                </c:pt>
                <c:pt idx="6">
                  <c:v>2</c:v>
                </c:pt>
              </c:numCache>
            </c:numRef>
          </c:val>
        </c:ser>
        <c:ser>
          <c:idx val="4"/>
          <c:order val="4"/>
          <c:tx>
            <c:strRef>
              <c:f>свод!$B$14</c:f>
              <c:strCache>
                <c:ptCount val="1"/>
                <c:pt idx="0">
                  <c:v>Соответствие заданному времени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свод!$C$4:$I$4</c:f>
              <c:strCache>
                <c:ptCount val="7"/>
                <c:pt idx="0">
                  <c:v>Андреевская ООШ</c:v>
                </c:pt>
                <c:pt idx="1">
                  <c:v>Беляевская СОШ</c:v>
                </c:pt>
                <c:pt idx="2">
                  <c:v>Дубровская СОШ</c:v>
                </c:pt>
                <c:pt idx="3">
                  <c:v>Казанская ООШ</c:v>
                </c:pt>
                <c:pt idx="4">
                  <c:v>Острожская СОШ</c:v>
                </c:pt>
                <c:pt idx="5">
                  <c:v>СОШ №1 </c:v>
                </c:pt>
                <c:pt idx="6">
                  <c:v>Пономаревская ООШ</c:v>
                </c:pt>
              </c:strCache>
            </c:strRef>
          </c:cat>
          <c:val>
            <c:numRef>
              <c:f>свод!$C$14:$J$14</c:f>
              <c:numCache>
                <c:formatCode>General</c:formatCode>
                <c:ptCount val="8"/>
                <c:pt idx="0">
                  <c:v>4</c:v>
                </c:pt>
                <c:pt idx="1">
                  <c:v>0.4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276928"/>
        <c:axId val="127012864"/>
      </c:barChart>
      <c:catAx>
        <c:axId val="14927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7012864"/>
        <c:crosses val="autoZero"/>
        <c:auto val="1"/>
        <c:lblAlgn val="ctr"/>
        <c:lblOffset val="100"/>
        <c:noMultiLvlLbl val="0"/>
      </c:catAx>
      <c:valAx>
        <c:axId val="12701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27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свод!$B$17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свод!$C$4:$J$4</c:f>
              <c:strCache>
                <c:ptCount val="8"/>
                <c:pt idx="0">
                  <c:v>Андреевская ООШ</c:v>
                </c:pt>
                <c:pt idx="1">
                  <c:v>Беляевская СОШ</c:v>
                </c:pt>
                <c:pt idx="2">
                  <c:v>Дубровская СОШ</c:v>
                </c:pt>
                <c:pt idx="3">
                  <c:v>Казанская ООШ</c:v>
                </c:pt>
                <c:pt idx="4">
                  <c:v>Острожская СОШ</c:v>
                </c:pt>
                <c:pt idx="5">
                  <c:v>СОШ №1 </c:v>
                </c:pt>
                <c:pt idx="6">
                  <c:v>Пономаревская ООШ</c:v>
                </c:pt>
                <c:pt idx="7">
                  <c:v>Таборская ООШ</c:v>
                </c:pt>
              </c:strCache>
            </c:strRef>
          </c:cat>
          <c:val>
            <c:numRef>
              <c:f>свод!$C$17:$J$17</c:f>
              <c:numCache>
                <c:formatCode>General</c:formatCode>
                <c:ptCount val="8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4">
                  <c:v>39</c:v>
                </c:pt>
                <c:pt idx="5" formatCode="0">
                  <c:v>3.7735849056603774</c:v>
                </c:pt>
                <c:pt idx="6" formatCode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свод!$B$18</c:f>
              <c:strCache>
                <c:ptCount val="1"/>
                <c:pt idx="0">
                  <c:v>Допустимый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свод!$C$4:$J$4</c:f>
              <c:strCache>
                <c:ptCount val="8"/>
                <c:pt idx="0">
                  <c:v>Андреевская ООШ</c:v>
                </c:pt>
                <c:pt idx="1">
                  <c:v>Беляевская СОШ</c:v>
                </c:pt>
                <c:pt idx="2">
                  <c:v>Дубровская СОШ</c:v>
                </c:pt>
                <c:pt idx="3">
                  <c:v>Казанская ООШ</c:v>
                </c:pt>
                <c:pt idx="4">
                  <c:v>Острожская СОШ</c:v>
                </c:pt>
                <c:pt idx="5">
                  <c:v>СОШ №1 </c:v>
                </c:pt>
                <c:pt idx="6">
                  <c:v>Пономаревская ООШ</c:v>
                </c:pt>
                <c:pt idx="7">
                  <c:v>Таборская ООШ</c:v>
                </c:pt>
              </c:strCache>
            </c:strRef>
          </c:cat>
          <c:val>
            <c:numRef>
              <c:f>свод!$C$18:$J$18</c:f>
              <c:numCache>
                <c:formatCode>General</c:formatCode>
                <c:ptCount val="8"/>
                <c:pt idx="0">
                  <c:v>33</c:v>
                </c:pt>
                <c:pt idx="1">
                  <c:v>80</c:v>
                </c:pt>
                <c:pt idx="2">
                  <c:v>6</c:v>
                </c:pt>
                <c:pt idx="4">
                  <c:v>56</c:v>
                </c:pt>
                <c:pt idx="5" formatCode="0">
                  <c:v>1.8867924528301887</c:v>
                </c:pt>
                <c:pt idx="6" formatCode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свод!$B$19</c:f>
              <c:strCache>
                <c:ptCount val="1"/>
                <c:pt idx="0">
                  <c:v>Базовый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свод!$C$4:$J$4</c:f>
              <c:strCache>
                <c:ptCount val="8"/>
                <c:pt idx="0">
                  <c:v>Андреевская ООШ</c:v>
                </c:pt>
                <c:pt idx="1">
                  <c:v>Беляевская СОШ</c:v>
                </c:pt>
                <c:pt idx="2">
                  <c:v>Дубровская СОШ</c:v>
                </c:pt>
                <c:pt idx="3">
                  <c:v>Казанская ООШ</c:v>
                </c:pt>
                <c:pt idx="4">
                  <c:v>Острожская СОШ</c:v>
                </c:pt>
                <c:pt idx="5">
                  <c:v>СОШ №1 </c:v>
                </c:pt>
                <c:pt idx="6">
                  <c:v>Пономаревская ООШ</c:v>
                </c:pt>
                <c:pt idx="7">
                  <c:v>Таборская ООШ</c:v>
                </c:pt>
              </c:strCache>
            </c:strRef>
          </c:cat>
          <c:val>
            <c:numRef>
              <c:f>свод!$C$19:$J$19</c:f>
              <c:numCache>
                <c:formatCode>General</c:formatCode>
                <c:ptCount val="8"/>
                <c:pt idx="0">
                  <c:v>50</c:v>
                </c:pt>
                <c:pt idx="1">
                  <c:v>20</c:v>
                </c:pt>
                <c:pt idx="2">
                  <c:v>63</c:v>
                </c:pt>
                <c:pt idx="4">
                  <c:v>5</c:v>
                </c:pt>
                <c:pt idx="5" formatCode="0">
                  <c:v>35.849056603773583</c:v>
                </c:pt>
                <c:pt idx="6" formatCode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свод!$B$20</c:f>
              <c:strCache>
                <c:ptCount val="1"/>
                <c:pt idx="0">
                  <c:v>Продвинутый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свод!$C$4:$J$4</c:f>
              <c:strCache>
                <c:ptCount val="8"/>
                <c:pt idx="0">
                  <c:v>Андреевская ООШ</c:v>
                </c:pt>
                <c:pt idx="1">
                  <c:v>Беляевская СОШ</c:v>
                </c:pt>
                <c:pt idx="2">
                  <c:v>Дубровская СОШ</c:v>
                </c:pt>
                <c:pt idx="3">
                  <c:v>Казанская ООШ</c:v>
                </c:pt>
                <c:pt idx="4">
                  <c:v>Острожская СОШ</c:v>
                </c:pt>
                <c:pt idx="5">
                  <c:v>СОШ №1 </c:v>
                </c:pt>
                <c:pt idx="6">
                  <c:v>Пономаревская ООШ</c:v>
                </c:pt>
                <c:pt idx="7">
                  <c:v>Таборская ООШ</c:v>
                </c:pt>
              </c:strCache>
            </c:strRef>
          </c:cat>
          <c:val>
            <c:numRef>
              <c:f>свод!$C$20:$J$20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31</c:v>
                </c:pt>
                <c:pt idx="3">
                  <c:v>100</c:v>
                </c:pt>
                <c:pt idx="4">
                  <c:v>0</c:v>
                </c:pt>
                <c:pt idx="5" formatCode="0">
                  <c:v>58.490566037735846</c:v>
                </c:pt>
                <c:pt idx="6" formatCode="0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24512"/>
        <c:axId val="127034496"/>
      </c:barChart>
      <c:catAx>
        <c:axId val="12702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27034496"/>
        <c:crosses val="autoZero"/>
        <c:auto val="1"/>
        <c:lblAlgn val="ctr"/>
        <c:lblOffset val="100"/>
        <c:noMultiLvlLbl val="0"/>
      </c:catAx>
      <c:valAx>
        <c:axId val="12703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02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свод!$B$17:$B$20</c:f>
              <c:strCache>
                <c:ptCount val="4"/>
                <c:pt idx="0">
                  <c:v>Низкий</c:v>
                </c:pt>
                <c:pt idx="1">
                  <c:v>Допустимый </c:v>
                </c:pt>
                <c:pt idx="2">
                  <c:v>Базовый</c:v>
                </c:pt>
                <c:pt idx="3">
                  <c:v>Продвинутый</c:v>
                </c:pt>
              </c:strCache>
            </c:strRef>
          </c:cat>
          <c:val>
            <c:numRef>
              <c:f>свод!$L$17:$L$20</c:f>
              <c:numCache>
                <c:formatCode>General</c:formatCode>
                <c:ptCount val="4"/>
                <c:pt idx="0">
                  <c:v>10</c:v>
                </c:pt>
                <c:pt idx="1">
                  <c:v>19</c:v>
                </c:pt>
                <c:pt idx="2">
                  <c:v>34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utkinala</dc:creator>
  <cp:lastModifiedBy>utkinala</cp:lastModifiedBy>
  <cp:revision>9</cp:revision>
  <dcterms:created xsi:type="dcterms:W3CDTF">2016-03-22T09:12:00Z</dcterms:created>
  <dcterms:modified xsi:type="dcterms:W3CDTF">2016-03-31T09:40:00Z</dcterms:modified>
</cp:coreProperties>
</file>