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57" w:rsidRPr="00BD5453" w:rsidRDefault="002D440A" w:rsidP="002D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5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проведения процедуры оценивания </w:t>
      </w:r>
      <w:proofErr w:type="spellStart"/>
      <w:r w:rsidRPr="00BD5453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BD5453">
        <w:rPr>
          <w:rFonts w:ascii="Times New Roman" w:hAnsi="Times New Roman" w:cs="Times New Roman"/>
          <w:b/>
          <w:sz w:val="28"/>
          <w:szCs w:val="28"/>
        </w:rPr>
        <w:t xml:space="preserve"> результата «Умение использовать речевые средства с целью предъявления результата своей деятельности» учащихся 5 класса</w:t>
      </w:r>
      <w:r w:rsidR="002F2A57" w:rsidRPr="00BD5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40A" w:rsidRPr="00BD5453" w:rsidRDefault="002F2A57" w:rsidP="002D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53">
        <w:rPr>
          <w:rFonts w:ascii="Times New Roman" w:hAnsi="Times New Roman" w:cs="Times New Roman"/>
          <w:b/>
          <w:sz w:val="28"/>
          <w:szCs w:val="28"/>
        </w:rPr>
        <w:t>в 201</w:t>
      </w:r>
      <w:r w:rsidR="00B45168">
        <w:rPr>
          <w:rFonts w:ascii="Times New Roman" w:hAnsi="Times New Roman" w:cs="Times New Roman"/>
          <w:b/>
          <w:sz w:val="28"/>
          <w:szCs w:val="28"/>
        </w:rPr>
        <w:t>7</w:t>
      </w:r>
      <w:r w:rsidRPr="00BD5453">
        <w:rPr>
          <w:rFonts w:ascii="Times New Roman" w:hAnsi="Times New Roman" w:cs="Times New Roman"/>
          <w:b/>
          <w:sz w:val="28"/>
          <w:szCs w:val="28"/>
        </w:rPr>
        <w:t>-1</w:t>
      </w:r>
      <w:r w:rsidR="00B45168">
        <w:rPr>
          <w:rFonts w:ascii="Times New Roman" w:hAnsi="Times New Roman" w:cs="Times New Roman"/>
          <w:b/>
          <w:sz w:val="28"/>
          <w:szCs w:val="28"/>
        </w:rPr>
        <w:t>8</w:t>
      </w:r>
      <w:r w:rsidRPr="00BD545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D440A" w:rsidRPr="00BD5453" w:rsidRDefault="002D440A" w:rsidP="002D4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0A" w:rsidRPr="00BD5453" w:rsidRDefault="002D440A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Процедура оценивания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2F2A57" w:rsidRPr="00BD5453">
        <w:rPr>
          <w:rFonts w:ascii="Times New Roman" w:hAnsi="Times New Roman" w:cs="Times New Roman"/>
          <w:sz w:val="28"/>
          <w:szCs w:val="28"/>
        </w:rPr>
        <w:t xml:space="preserve"> у учащихся 5 класса </w:t>
      </w:r>
      <w:r w:rsidRPr="00BD5453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2F2A57" w:rsidRPr="00BD5453">
        <w:rPr>
          <w:rFonts w:ascii="Times New Roman" w:hAnsi="Times New Roman" w:cs="Times New Roman"/>
          <w:sz w:val="28"/>
          <w:szCs w:val="28"/>
        </w:rPr>
        <w:t>в ноябре</w:t>
      </w:r>
      <w:r w:rsidRPr="00BD5453">
        <w:rPr>
          <w:rFonts w:ascii="Times New Roman" w:hAnsi="Times New Roman" w:cs="Times New Roman"/>
          <w:sz w:val="28"/>
          <w:szCs w:val="28"/>
        </w:rPr>
        <w:t xml:space="preserve"> 201</w:t>
      </w:r>
      <w:r w:rsidR="00B45168">
        <w:rPr>
          <w:rFonts w:ascii="Times New Roman" w:hAnsi="Times New Roman" w:cs="Times New Roman"/>
          <w:sz w:val="28"/>
          <w:szCs w:val="28"/>
        </w:rPr>
        <w:t>7</w:t>
      </w:r>
      <w:r w:rsidRPr="00BD5453">
        <w:rPr>
          <w:rFonts w:ascii="Times New Roman" w:hAnsi="Times New Roman" w:cs="Times New Roman"/>
          <w:sz w:val="28"/>
          <w:szCs w:val="28"/>
        </w:rPr>
        <w:t xml:space="preserve"> года в рамках муниципального проекта «</w:t>
      </w:r>
      <w:r w:rsidR="002F2A57" w:rsidRPr="00BD5453">
        <w:rPr>
          <w:rFonts w:ascii="Times New Roman" w:hAnsi="Times New Roman" w:cs="Times New Roman"/>
          <w:sz w:val="28"/>
          <w:szCs w:val="28"/>
        </w:rPr>
        <w:t>Механизмы</w:t>
      </w:r>
      <w:r w:rsidRPr="00BD545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результатов».</w:t>
      </w:r>
      <w:r w:rsidR="002F2A57" w:rsidRPr="00BD5453">
        <w:rPr>
          <w:rFonts w:ascii="Times New Roman" w:hAnsi="Times New Roman" w:cs="Times New Roman"/>
          <w:sz w:val="28"/>
          <w:szCs w:val="28"/>
        </w:rPr>
        <w:t xml:space="preserve"> 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 </w:t>
      </w:r>
      <w:r w:rsidR="00EC40FE">
        <w:rPr>
          <w:rFonts w:ascii="Times New Roman" w:hAnsi="Times New Roman" w:cs="Times New Roman"/>
          <w:sz w:val="28"/>
          <w:szCs w:val="28"/>
        </w:rPr>
        <w:t>У</w:t>
      </w:r>
      <w:r w:rsidR="00EC40FE" w:rsidRPr="00BD5453">
        <w:rPr>
          <w:rFonts w:ascii="Times New Roman" w:hAnsi="Times New Roman" w:cs="Times New Roman"/>
          <w:sz w:val="28"/>
          <w:szCs w:val="28"/>
        </w:rPr>
        <w:t>мение публично предъявлять результат своей деятельности выпускников начальной школы</w:t>
      </w:r>
      <w:r w:rsidR="00EC40FE" w:rsidRPr="00BD5453">
        <w:rPr>
          <w:rFonts w:ascii="Times New Roman" w:hAnsi="Times New Roman" w:cs="Times New Roman"/>
          <w:sz w:val="28"/>
          <w:szCs w:val="28"/>
        </w:rPr>
        <w:t xml:space="preserve"> </w:t>
      </w:r>
      <w:r w:rsidR="00EC40FE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C40FE" w:rsidRPr="00BD5453">
        <w:rPr>
          <w:rFonts w:ascii="Times New Roman" w:hAnsi="Times New Roman" w:cs="Times New Roman"/>
          <w:sz w:val="28"/>
          <w:szCs w:val="28"/>
        </w:rPr>
        <w:t>оценивается</w:t>
      </w:r>
      <w:r w:rsidR="00EC40FE" w:rsidRPr="00BD5453">
        <w:rPr>
          <w:rFonts w:ascii="Times New Roman" w:hAnsi="Times New Roman" w:cs="Times New Roman"/>
          <w:sz w:val="28"/>
          <w:szCs w:val="28"/>
        </w:rPr>
        <w:t xml:space="preserve"> </w:t>
      </w:r>
      <w:r w:rsidR="00EC40FE">
        <w:rPr>
          <w:rFonts w:ascii="Times New Roman" w:hAnsi="Times New Roman" w:cs="Times New Roman"/>
          <w:sz w:val="28"/>
          <w:szCs w:val="28"/>
        </w:rPr>
        <w:t>у</w:t>
      </w:r>
      <w:r w:rsidR="002F2A57" w:rsidRPr="00BD5453">
        <w:rPr>
          <w:rFonts w:ascii="Times New Roman" w:hAnsi="Times New Roman" w:cs="Times New Roman"/>
          <w:sz w:val="28"/>
          <w:szCs w:val="28"/>
        </w:rPr>
        <w:t xml:space="preserve">же </w:t>
      </w:r>
      <w:r w:rsidR="00B45168">
        <w:rPr>
          <w:rFonts w:ascii="Times New Roman" w:hAnsi="Times New Roman" w:cs="Times New Roman"/>
          <w:sz w:val="28"/>
          <w:szCs w:val="28"/>
        </w:rPr>
        <w:t>5-ый</w:t>
      </w:r>
      <w:r w:rsidR="002F2A57" w:rsidRPr="00BD5453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BD5453">
        <w:rPr>
          <w:rFonts w:ascii="Times New Roman" w:hAnsi="Times New Roman" w:cs="Times New Roman"/>
          <w:sz w:val="28"/>
          <w:szCs w:val="28"/>
        </w:rPr>
        <w:t>Данная справка составлена на основании отчетов заместителей директоров, ответственных за организацию и проведение процедуры оценивания МР в образовательных учреждениях.</w:t>
      </w:r>
    </w:p>
    <w:p w:rsidR="002D440A" w:rsidRPr="00BD5453" w:rsidRDefault="002D440A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>В процедуре оценивания в 201</w:t>
      </w:r>
      <w:r w:rsidR="00B45168">
        <w:rPr>
          <w:rFonts w:ascii="Times New Roman" w:hAnsi="Times New Roman" w:cs="Times New Roman"/>
          <w:sz w:val="28"/>
          <w:szCs w:val="28"/>
        </w:rPr>
        <w:t>7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D5453">
        <w:rPr>
          <w:rFonts w:ascii="Times New Roman" w:hAnsi="Times New Roman" w:cs="Times New Roman"/>
          <w:sz w:val="28"/>
          <w:szCs w:val="28"/>
        </w:rPr>
        <w:t xml:space="preserve"> из 1</w:t>
      </w:r>
      <w:r w:rsidR="00B45168">
        <w:rPr>
          <w:rFonts w:ascii="Times New Roman" w:hAnsi="Times New Roman" w:cs="Times New Roman"/>
          <w:sz w:val="28"/>
          <w:szCs w:val="28"/>
        </w:rPr>
        <w:t>47</w:t>
      </w:r>
      <w:r w:rsidRPr="00BD5453">
        <w:rPr>
          <w:rFonts w:ascii="Times New Roman" w:hAnsi="Times New Roman" w:cs="Times New Roman"/>
          <w:sz w:val="28"/>
          <w:szCs w:val="28"/>
        </w:rPr>
        <w:t xml:space="preserve"> учащ</w:t>
      </w:r>
      <w:r w:rsidR="00B45168">
        <w:rPr>
          <w:rFonts w:ascii="Times New Roman" w:hAnsi="Times New Roman" w:cs="Times New Roman"/>
          <w:sz w:val="28"/>
          <w:szCs w:val="28"/>
        </w:rPr>
        <w:t>ихся</w:t>
      </w:r>
      <w:r w:rsidRPr="00BD5453">
        <w:rPr>
          <w:rFonts w:ascii="Times New Roman" w:hAnsi="Times New Roman" w:cs="Times New Roman"/>
          <w:sz w:val="28"/>
          <w:szCs w:val="28"/>
        </w:rPr>
        <w:t xml:space="preserve"> 5 классов приняли участие 1</w:t>
      </w:r>
      <w:r w:rsidR="002F2A57" w:rsidRPr="00BD5453">
        <w:rPr>
          <w:rFonts w:ascii="Times New Roman" w:hAnsi="Times New Roman" w:cs="Times New Roman"/>
          <w:sz w:val="28"/>
          <w:szCs w:val="28"/>
        </w:rPr>
        <w:t>25</w:t>
      </w:r>
      <w:r w:rsidRPr="00BD545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B45168">
        <w:rPr>
          <w:rFonts w:ascii="Times New Roman" w:hAnsi="Times New Roman" w:cs="Times New Roman"/>
          <w:sz w:val="28"/>
          <w:szCs w:val="28"/>
        </w:rPr>
        <w:t>8</w:t>
      </w:r>
      <w:r w:rsidR="002F2A57" w:rsidRPr="00BD5453">
        <w:rPr>
          <w:rFonts w:ascii="Times New Roman" w:hAnsi="Times New Roman" w:cs="Times New Roman"/>
          <w:sz w:val="28"/>
          <w:szCs w:val="28"/>
        </w:rPr>
        <w:t>4</w:t>
      </w:r>
      <w:r w:rsidRPr="00BD5453">
        <w:rPr>
          <w:rFonts w:ascii="Times New Roman" w:hAnsi="Times New Roman" w:cs="Times New Roman"/>
          <w:sz w:val="28"/>
          <w:szCs w:val="28"/>
        </w:rPr>
        <w:t>%</w:t>
      </w:r>
      <w:r w:rsidR="002F2A57" w:rsidRPr="00BD5453">
        <w:rPr>
          <w:rFonts w:ascii="Times New Roman" w:hAnsi="Times New Roman" w:cs="Times New Roman"/>
          <w:sz w:val="28"/>
          <w:szCs w:val="28"/>
        </w:rPr>
        <w:t xml:space="preserve"> (в 2014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 году – 72%</w:t>
      </w:r>
      <w:r w:rsidR="002F2A57" w:rsidRPr="00BD5453">
        <w:rPr>
          <w:rFonts w:ascii="Times New Roman" w:hAnsi="Times New Roman" w:cs="Times New Roman"/>
          <w:sz w:val="28"/>
          <w:szCs w:val="28"/>
        </w:rPr>
        <w:t>, в 2015 году – 79%</w:t>
      </w:r>
      <w:r w:rsidR="00B45168">
        <w:rPr>
          <w:rFonts w:ascii="Times New Roman" w:hAnsi="Times New Roman" w:cs="Times New Roman"/>
          <w:sz w:val="28"/>
          <w:szCs w:val="28"/>
        </w:rPr>
        <w:t>, в 2016 году – 95%</w:t>
      </w:r>
      <w:r w:rsidR="00DD27DC" w:rsidRPr="00BD5453">
        <w:rPr>
          <w:rFonts w:ascii="Times New Roman" w:hAnsi="Times New Roman" w:cs="Times New Roman"/>
          <w:sz w:val="28"/>
          <w:szCs w:val="28"/>
        </w:rPr>
        <w:t>)</w:t>
      </w:r>
      <w:r w:rsidRPr="00BD5453">
        <w:rPr>
          <w:rFonts w:ascii="Times New Roman" w:hAnsi="Times New Roman" w:cs="Times New Roman"/>
          <w:sz w:val="28"/>
          <w:szCs w:val="28"/>
        </w:rPr>
        <w:t xml:space="preserve">. </w:t>
      </w:r>
      <w:r w:rsidR="00C872F0">
        <w:rPr>
          <w:rFonts w:ascii="Times New Roman" w:hAnsi="Times New Roman" w:cs="Times New Roman"/>
          <w:sz w:val="28"/>
          <w:szCs w:val="28"/>
        </w:rPr>
        <w:t>Общее количество учащихся 5 класса, охваченное процедурой оценивания в целом по району уменьшилось из-за низкого процента участия пятиклассников СОШ №1</w:t>
      </w:r>
      <w:r w:rsidR="001E0A5C">
        <w:rPr>
          <w:rFonts w:ascii="Times New Roman" w:hAnsi="Times New Roman" w:cs="Times New Roman"/>
          <w:sz w:val="28"/>
          <w:szCs w:val="28"/>
        </w:rPr>
        <w:t xml:space="preserve"> -</w:t>
      </w:r>
      <w:r w:rsidR="00C872F0">
        <w:rPr>
          <w:rFonts w:ascii="Times New Roman" w:hAnsi="Times New Roman" w:cs="Times New Roman"/>
          <w:sz w:val="28"/>
          <w:szCs w:val="28"/>
        </w:rPr>
        <w:t xml:space="preserve"> </w:t>
      </w:r>
      <w:r w:rsidR="001E0A5C">
        <w:rPr>
          <w:rFonts w:ascii="Times New Roman" w:hAnsi="Times New Roman" w:cs="Times New Roman"/>
          <w:sz w:val="28"/>
          <w:szCs w:val="28"/>
        </w:rPr>
        <w:t xml:space="preserve">74% </w:t>
      </w:r>
      <w:r w:rsidR="00C872F0">
        <w:rPr>
          <w:rFonts w:ascii="Times New Roman" w:hAnsi="Times New Roman" w:cs="Times New Roman"/>
          <w:sz w:val="28"/>
          <w:szCs w:val="28"/>
        </w:rPr>
        <w:t xml:space="preserve"> </w:t>
      </w:r>
      <w:r w:rsidR="001E0A5C">
        <w:rPr>
          <w:rFonts w:ascii="Times New Roman" w:hAnsi="Times New Roman" w:cs="Times New Roman"/>
          <w:sz w:val="28"/>
          <w:szCs w:val="28"/>
        </w:rPr>
        <w:t xml:space="preserve">(в прошлом году – 96%). </w:t>
      </w:r>
      <w:r w:rsidRPr="00BD5453">
        <w:rPr>
          <w:rFonts w:ascii="Times New Roman" w:hAnsi="Times New Roman" w:cs="Times New Roman"/>
          <w:sz w:val="28"/>
          <w:szCs w:val="28"/>
        </w:rPr>
        <w:t xml:space="preserve">Процедура оценивания проводилась в форме внеклассных мероприятий, где всем учащимся была предоставлена возможность публичного предъявления результата своей деятельности. </w:t>
      </w:r>
      <w:r w:rsidR="001E0A5C">
        <w:rPr>
          <w:rFonts w:ascii="Times New Roman" w:hAnsi="Times New Roman" w:cs="Times New Roman"/>
          <w:sz w:val="28"/>
          <w:szCs w:val="28"/>
        </w:rPr>
        <w:t>Так же, как и в прошлом году, р</w:t>
      </w:r>
      <w:r w:rsidRPr="00BD5453">
        <w:rPr>
          <w:rFonts w:ascii="Times New Roman" w:hAnsi="Times New Roman" w:cs="Times New Roman"/>
          <w:sz w:val="28"/>
          <w:szCs w:val="28"/>
        </w:rPr>
        <w:t>одители присутствовали на мероприятиях во всех школах,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 кроме</w:t>
      </w:r>
      <w:r w:rsidR="00EC6031" w:rsidRPr="00BD5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031" w:rsidRPr="00BD5453">
        <w:rPr>
          <w:rFonts w:ascii="Times New Roman" w:hAnsi="Times New Roman" w:cs="Times New Roman"/>
          <w:sz w:val="28"/>
          <w:szCs w:val="28"/>
        </w:rPr>
        <w:t>Казанской</w:t>
      </w:r>
      <w:proofErr w:type="gramEnd"/>
      <w:r w:rsidR="00EC6031" w:rsidRPr="00BD54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6031" w:rsidRPr="00BD5453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EC6031" w:rsidRPr="00BD5453">
        <w:rPr>
          <w:rFonts w:ascii="Times New Roman" w:hAnsi="Times New Roman" w:cs="Times New Roman"/>
          <w:sz w:val="28"/>
          <w:szCs w:val="28"/>
        </w:rPr>
        <w:t xml:space="preserve"> основных школ</w:t>
      </w:r>
      <w:r w:rsidR="00DD27DC" w:rsidRPr="00BD5453">
        <w:rPr>
          <w:rFonts w:ascii="Times New Roman" w:hAnsi="Times New Roman" w:cs="Times New Roman"/>
          <w:sz w:val="28"/>
          <w:szCs w:val="28"/>
        </w:rPr>
        <w:t>.</w:t>
      </w:r>
      <w:r w:rsidRPr="00BD5453">
        <w:rPr>
          <w:rFonts w:ascii="Times New Roman" w:hAnsi="Times New Roman" w:cs="Times New Roman"/>
          <w:sz w:val="28"/>
          <w:szCs w:val="28"/>
        </w:rPr>
        <w:t xml:space="preserve"> В 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СОШ №1 мероприятие посетило </w:t>
      </w:r>
      <w:r w:rsidR="00EC6031" w:rsidRPr="00BD5453">
        <w:rPr>
          <w:rFonts w:ascii="Times New Roman" w:hAnsi="Times New Roman" w:cs="Times New Roman"/>
          <w:sz w:val="28"/>
          <w:szCs w:val="28"/>
        </w:rPr>
        <w:t>1</w:t>
      </w:r>
      <w:r w:rsidR="001E0A5C">
        <w:rPr>
          <w:rFonts w:ascii="Times New Roman" w:hAnsi="Times New Roman" w:cs="Times New Roman"/>
          <w:sz w:val="28"/>
          <w:szCs w:val="28"/>
        </w:rPr>
        <w:t>7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C6031" w:rsidRPr="00BD5453">
        <w:rPr>
          <w:rFonts w:ascii="Times New Roman" w:hAnsi="Times New Roman" w:cs="Times New Roman"/>
          <w:sz w:val="28"/>
          <w:szCs w:val="28"/>
        </w:rPr>
        <w:t xml:space="preserve">, в Дубровской  - </w:t>
      </w:r>
      <w:r w:rsidR="001E0A5C">
        <w:rPr>
          <w:rFonts w:ascii="Times New Roman" w:hAnsi="Times New Roman" w:cs="Times New Roman"/>
          <w:sz w:val="28"/>
          <w:szCs w:val="28"/>
        </w:rPr>
        <w:t>4 (против 11 в прошлом году), в Острожской, как и в прошлом году – 2 человека</w:t>
      </w:r>
      <w:r w:rsidRPr="00BD5453">
        <w:rPr>
          <w:rFonts w:ascii="Times New Roman" w:hAnsi="Times New Roman" w:cs="Times New Roman"/>
          <w:sz w:val="28"/>
          <w:szCs w:val="28"/>
        </w:rPr>
        <w:t xml:space="preserve">. Всего на мероприятия 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по оцениванию </w:t>
      </w:r>
      <w:proofErr w:type="spellStart"/>
      <w:r w:rsidR="00DD27DC" w:rsidRPr="00BD5453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DD27DC" w:rsidRPr="00BD5453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721B20" w:rsidRPr="00BD5453">
        <w:rPr>
          <w:rFonts w:ascii="Times New Roman" w:hAnsi="Times New Roman" w:cs="Times New Roman"/>
          <w:sz w:val="28"/>
          <w:szCs w:val="28"/>
        </w:rPr>
        <w:t xml:space="preserve">учащихся 5 класса 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721B20" w:rsidRPr="00BD545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DD27DC" w:rsidRPr="00BD5453">
        <w:rPr>
          <w:rFonts w:ascii="Times New Roman" w:hAnsi="Times New Roman" w:cs="Times New Roman"/>
          <w:sz w:val="28"/>
          <w:szCs w:val="28"/>
        </w:rPr>
        <w:t xml:space="preserve">году было привлечено </w:t>
      </w:r>
      <w:r w:rsidR="001E0A5C">
        <w:rPr>
          <w:rFonts w:ascii="Times New Roman" w:hAnsi="Times New Roman" w:cs="Times New Roman"/>
          <w:sz w:val="28"/>
          <w:szCs w:val="28"/>
        </w:rPr>
        <w:t>29</w:t>
      </w:r>
      <w:r w:rsidR="00EC6031" w:rsidRPr="00BD5453">
        <w:rPr>
          <w:rFonts w:ascii="Times New Roman" w:hAnsi="Times New Roman" w:cs="Times New Roman"/>
          <w:sz w:val="28"/>
          <w:szCs w:val="28"/>
        </w:rPr>
        <w:t xml:space="preserve"> родителей, в прошлом году </w:t>
      </w:r>
      <w:r w:rsidR="001E0A5C">
        <w:rPr>
          <w:rFonts w:ascii="Times New Roman" w:hAnsi="Times New Roman" w:cs="Times New Roman"/>
          <w:sz w:val="28"/>
          <w:szCs w:val="28"/>
        </w:rPr>
        <w:t>–</w:t>
      </w:r>
      <w:r w:rsidR="00EC6031" w:rsidRPr="00BD5453">
        <w:rPr>
          <w:rFonts w:ascii="Times New Roman" w:hAnsi="Times New Roman" w:cs="Times New Roman"/>
          <w:sz w:val="28"/>
          <w:szCs w:val="28"/>
        </w:rPr>
        <w:t xml:space="preserve"> </w:t>
      </w:r>
      <w:r w:rsidR="001E0A5C">
        <w:rPr>
          <w:rFonts w:ascii="Times New Roman" w:hAnsi="Times New Roman" w:cs="Times New Roman"/>
          <w:sz w:val="28"/>
          <w:szCs w:val="28"/>
        </w:rPr>
        <w:t>35, позапрошлом – 46. То есть идет снижение привлечения родителей к участию в мероприятии</w:t>
      </w:r>
      <w:r w:rsidRPr="00BD5453">
        <w:rPr>
          <w:rFonts w:ascii="Times New Roman" w:hAnsi="Times New Roman" w:cs="Times New Roman"/>
          <w:sz w:val="28"/>
          <w:szCs w:val="28"/>
        </w:rPr>
        <w:t>.</w:t>
      </w:r>
      <w:r w:rsidR="001E0A5C">
        <w:rPr>
          <w:rFonts w:ascii="Times New Roman" w:hAnsi="Times New Roman" w:cs="Times New Roman"/>
          <w:sz w:val="28"/>
          <w:szCs w:val="28"/>
        </w:rPr>
        <w:t xml:space="preserve"> Уверенна, что эта тенденция не является положительной. Особенно это касается Дубровской и </w:t>
      </w:r>
      <w:r w:rsidR="009E27BE">
        <w:rPr>
          <w:rFonts w:ascii="Times New Roman" w:hAnsi="Times New Roman" w:cs="Times New Roman"/>
          <w:sz w:val="28"/>
          <w:szCs w:val="28"/>
        </w:rPr>
        <w:t>Ос</w:t>
      </w:r>
      <w:r w:rsidR="001E0A5C">
        <w:rPr>
          <w:rFonts w:ascii="Times New Roman" w:hAnsi="Times New Roman" w:cs="Times New Roman"/>
          <w:sz w:val="28"/>
          <w:szCs w:val="28"/>
        </w:rPr>
        <w:t>трожской школ.</w:t>
      </w:r>
      <w:r w:rsidR="009E27BE">
        <w:rPr>
          <w:rFonts w:ascii="Times New Roman" w:hAnsi="Times New Roman" w:cs="Times New Roman"/>
          <w:sz w:val="28"/>
          <w:szCs w:val="28"/>
        </w:rPr>
        <w:t xml:space="preserve"> Мероприятие нужно проводить в субботу, как это делает СОШ №1, чтобы родители смогли прийти в школу.</w:t>
      </w:r>
    </w:p>
    <w:p w:rsidR="002D440A" w:rsidRDefault="002D440A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МР «Умение использовать речевые средства с целью предъявления результата своей деятельности» у учащихся 5 класса проверялась по следующим критериям:</w:t>
      </w:r>
    </w:p>
    <w:p w:rsidR="001E0A5C" w:rsidRPr="00BD5453" w:rsidRDefault="001E0A5C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1697"/>
      </w:tblGrid>
      <w:tr w:rsidR="002D440A" w:rsidRPr="00BD5453" w:rsidTr="00705061">
        <w:trPr>
          <w:trHeight w:val="277"/>
          <w:jc w:val="center"/>
        </w:trPr>
        <w:tc>
          <w:tcPr>
            <w:tcW w:w="3258" w:type="dxa"/>
          </w:tcPr>
          <w:p w:rsidR="002D440A" w:rsidRPr="00BD5453" w:rsidRDefault="002D440A" w:rsidP="00705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453">
              <w:rPr>
                <w:rFonts w:ascii="Times New Roman" w:hAnsi="Times New Roman"/>
                <w:b/>
                <w:sz w:val="28"/>
                <w:szCs w:val="28"/>
              </w:rPr>
              <w:t>Критерии:</w:t>
            </w:r>
          </w:p>
        </w:tc>
        <w:tc>
          <w:tcPr>
            <w:tcW w:w="1697" w:type="dxa"/>
          </w:tcPr>
          <w:p w:rsidR="002D440A" w:rsidRPr="00BD5453" w:rsidRDefault="002D440A" w:rsidP="007050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5453">
              <w:rPr>
                <w:rFonts w:ascii="Times New Roman" w:hAnsi="Times New Roman"/>
                <w:b/>
                <w:sz w:val="28"/>
                <w:szCs w:val="28"/>
              </w:rPr>
              <w:t>Максимум</w:t>
            </w:r>
          </w:p>
        </w:tc>
      </w:tr>
      <w:tr w:rsidR="00721B20" w:rsidRPr="00BD5453" w:rsidTr="00705061">
        <w:trPr>
          <w:trHeight w:val="277"/>
          <w:jc w:val="center"/>
        </w:trPr>
        <w:tc>
          <w:tcPr>
            <w:tcW w:w="3258" w:type="dxa"/>
          </w:tcPr>
          <w:p w:rsidR="00721B20" w:rsidRPr="00BD5453" w:rsidRDefault="00721B20" w:rsidP="00705061">
            <w:pPr>
              <w:rPr>
                <w:rFonts w:ascii="Times New Roman" w:hAnsi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697" w:type="dxa"/>
          </w:tcPr>
          <w:p w:rsidR="00721B20" w:rsidRPr="00BD5453" w:rsidRDefault="00721B20" w:rsidP="00EC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1B20" w:rsidRPr="00BD5453" w:rsidTr="00705061">
        <w:trPr>
          <w:trHeight w:val="277"/>
          <w:jc w:val="center"/>
        </w:trPr>
        <w:tc>
          <w:tcPr>
            <w:tcW w:w="3258" w:type="dxa"/>
          </w:tcPr>
          <w:p w:rsidR="00721B20" w:rsidRPr="00BD5453" w:rsidRDefault="00721B20" w:rsidP="00705061">
            <w:pPr>
              <w:rPr>
                <w:rFonts w:ascii="Times New Roman" w:hAnsi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1697" w:type="dxa"/>
          </w:tcPr>
          <w:p w:rsidR="00721B20" w:rsidRPr="00BD5453" w:rsidRDefault="00721B20" w:rsidP="00EC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1B20" w:rsidRPr="00BD5453" w:rsidTr="00705061">
        <w:trPr>
          <w:trHeight w:val="277"/>
          <w:jc w:val="center"/>
        </w:trPr>
        <w:tc>
          <w:tcPr>
            <w:tcW w:w="3258" w:type="dxa"/>
          </w:tcPr>
          <w:p w:rsidR="00721B20" w:rsidRPr="00BD5453" w:rsidRDefault="00721B20" w:rsidP="00705061">
            <w:pPr>
              <w:rPr>
                <w:rFonts w:ascii="Times New Roman" w:hAnsi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Соответствие времени</w:t>
            </w:r>
          </w:p>
        </w:tc>
        <w:tc>
          <w:tcPr>
            <w:tcW w:w="1697" w:type="dxa"/>
          </w:tcPr>
          <w:p w:rsidR="00721B20" w:rsidRPr="00BD5453" w:rsidRDefault="00721B20" w:rsidP="00EC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1B20" w:rsidRPr="00BD5453" w:rsidTr="00705061">
        <w:trPr>
          <w:trHeight w:val="277"/>
          <w:jc w:val="center"/>
        </w:trPr>
        <w:tc>
          <w:tcPr>
            <w:tcW w:w="3258" w:type="dxa"/>
          </w:tcPr>
          <w:p w:rsidR="00721B20" w:rsidRPr="00BD5453" w:rsidRDefault="00721B20" w:rsidP="00705061">
            <w:pPr>
              <w:rPr>
                <w:rFonts w:ascii="Times New Roman" w:hAnsi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Качество речи</w:t>
            </w:r>
          </w:p>
        </w:tc>
        <w:tc>
          <w:tcPr>
            <w:tcW w:w="1697" w:type="dxa"/>
          </w:tcPr>
          <w:p w:rsidR="00721B20" w:rsidRPr="00BD5453" w:rsidRDefault="003817C4" w:rsidP="00EC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1B20" w:rsidRPr="00BD5453" w:rsidTr="00705061">
        <w:trPr>
          <w:trHeight w:val="265"/>
          <w:jc w:val="center"/>
        </w:trPr>
        <w:tc>
          <w:tcPr>
            <w:tcW w:w="3258" w:type="dxa"/>
          </w:tcPr>
          <w:p w:rsidR="00721B20" w:rsidRPr="00BD5453" w:rsidRDefault="00721B20" w:rsidP="00705061">
            <w:pPr>
              <w:rPr>
                <w:rFonts w:ascii="Times New Roman" w:hAnsi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t xml:space="preserve">Воздействие на </w:t>
            </w:r>
            <w:r w:rsidRPr="00BD5453">
              <w:rPr>
                <w:rFonts w:ascii="Times New Roman" w:hAnsi="Times New Roman"/>
                <w:sz w:val="28"/>
                <w:szCs w:val="28"/>
              </w:rPr>
              <w:lastRenderedPageBreak/>
              <w:t>аудиторию</w:t>
            </w:r>
          </w:p>
        </w:tc>
        <w:tc>
          <w:tcPr>
            <w:tcW w:w="1697" w:type="dxa"/>
          </w:tcPr>
          <w:p w:rsidR="00721B20" w:rsidRPr="00BD5453" w:rsidRDefault="003817C4" w:rsidP="00EC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2D440A" w:rsidRPr="00BD5453" w:rsidTr="00705061">
        <w:trPr>
          <w:trHeight w:val="290"/>
          <w:jc w:val="center"/>
        </w:trPr>
        <w:tc>
          <w:tcPr>
            <w:tcW w:w="3258" w:type="dxa"/>
          </w:tcPr>
          <w:p w:rsidR="002D440A" w:rsidRPr="00BD5453" w:rsidRDefault="002D440A" w:rsidP="0070506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45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Всего баллов</w:t>
            </w:r>
          </w:p>
        </w:tc>
        <w:tc>
          <w:tcPr>
            <w:tcW w:w="1697" w:type="dxa"/>
          </w:tcPr>
          <w:p w:rsidR="002D440A" w:rsidRPr="00BD5453" w:rsidRDefault="002D440A" w:rsidP="00EC60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5453"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2D440A" w:rsidRPr="00BD5453" w:rsidRDefault="002D440A" w:rsidP="002D440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D440A" w:rsidRPr="00BD5453" w:rsidRDefault="002D440A" w:rsidP="002D440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40A" w:rsidRPr="00BD5453" w:rsidRDefault="002D440A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МР «Умение использовать речевые средства с целью предъявления результата своей деятельности» определяется суммой баллов по всем критериям, набранных учеником во время выступления. В зависимости от суммы баллов определяются 4 уровня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МР</w:t>
      </w:r>
      <w:r w:rsidR="009E27BE">
        <w:rPr>
          <w:rFonts w:ascii="Times New Roman" w:hAnsi="Times New Roman" w:cs="Times New Roman"/>
          <w:sz w:val="28"/>
          <w:szCs w:val="28"/>
        </w:rPr>
        <w:t xml:space="preserve"> (диапазон баллов в этом году был изменен)</w:t>
      </w:r>
      <w:r w:rsidRPr="00BD54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40A" w:rsidRPr="00BD5453" w:rsidRDefault="002D440A" w:rsidP="002D4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53">
        <w:rPr>
          <w:rFonts w:ascii="Times New Roman" w:hAnsi="Times New Roman"/>
          <w:sz w:val="28"/>
          <w:szCs w:val="28"/>
        </w:rPr>
        <w:t>Низкий</w:t>
      </w:r>
      <w:proofErr w:type="gramEnd"/>
      <w:r w:rsidRPr="00BD5453">
        <w:rPr>
          <w:rFonts w:ascii="Times New Roman" w:hAnsi="Times New Roman"/>
          <w:sz w:val="28"/>
          <w:szCs w:val="28"/>
        </w:rPr>
        <w:t xml:space="preserve"> – менее </w:t>
      </w:r>
      <w:r w:rsidR="009E27BE">
        <w:rPr>
          <w:rFonts w:ascii="Times New Roman" w:hAnsi="Times New Roman"/>
          <w:sz w:val="28"/>
          <w:szCs w:val="28"/>
        </w:rPr>
        <w:t xml:space="preserve">50 (было </w:t>
      </w:r>
      <w:r w:rsidRPr="00BD5453">
        <w:rPr>
          <w:rFonts w:ascii="Times New Roman" w:hAnsi="Times New Roman"/>
          <w:sz w:val="28"/>
          <w:szCs w:val="28"/>
        </w:rPr>
        <w:t>40</w:t>
      </w:r>
      <w:r w:rsidR="009E27BE">
        <w:rPr>
          <w:rFonts w:ascii="Times New Roman" w:hAnsi="Times New Roman"/>
          <w:sz w:val="28"/>
          <w:szCs w:val="28"/>
        </w:rPr>
        <w:t>)</w:t>
      </w:r>
      <w:r w:rsidRPr="00BD5453">
        <w:rPr>
          <w:rFonts w:ascii="Times New Roman" w:hAnsi="Times New Roman"/>
          <w:sz w:val="28"/>
          <w:szCs w:val="28"/>
        </w:rPr>
        <w:t xml:space="preserve"> баллов;</w:t>
      </w:r>
    </w:p>
    <w:p w:rsidR="002D440A" w:rsidRPr="00BD5453" w:rsidRDefault="002D440A" w:rsidP="002D4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53">
        <w:rPr>
          <w:rFonts w:ascii="Times New Roman" w:hAnsi="Times New Roman"/>
          <w:sz w:val="28"/>
          <w:szCs w:val="28"/>
        </w:rPr>
        <w:t>Допустимый</w:t>
      </w:r>
      <w:proofErr w:type="gramEnd"/>
      <w:r w:rsidRPr="00BD5453">
        <w:rPr>
          <w:rFonts w:ascii="Times New Roman" w:hAnsi="Times New Roman"/>
          <w:sz w:val="28"/>
          <w:szCs w:val="28"/>
        </w:rPr>
        <w:t xml:space="preserve"> – от </w:t>
      </w:r>
      <w:r w:rsidR="009E27BE">
        <w:rPr>
          <w:rFonts w:ascii="Times New Roman" w:hAnsi="Times New Roman"/>
          <w:sz w:val="28"/>
          <w:szCs w:val="28"/>
        </w:rPr>
        <w:t>5</w:t>
      </w:r>
      <w:r w:rsidRPr="00BD5453">
        <w:rPr>
          <w:rFonts w:ascii="Times New Roman" w:hAnsi="Times New Roman"/>
          <w:sz w:val="28"/>
          <w:szCs w:val="28"/>
        </w:rPr>
        <w:t xml:space="preserve">0 до </w:t>
      </w:r>
      <w:r w:rsidR="009E27BE">
        <w:rPr>
          <w:rFonts w:ascii="Times New Roman" w:hAnsi="Times New Roman"/>
          <w:sz w:val="28"/>
          <w:szCs w:val="28"/>
        </w:rPr>
        <w:t xml:space="preserve">70 (было </w:t>
      </w:r>
      <w:r w:rsidRPr="00BD5453">
        <w:rPr>
          <w:rFonts w:ascii="Times New Roman" w:hAnsi="Times New Roman"/>
          <w:sz w:val="28"/>
          <w:szCs w:val="28"/>
        </w:rPr>
        <w:t>60</w:t>
      </w:r>
      <w:r w:rsidR="009E27BE">
        <w:rPr>
          <w:rFonts w:ascii="Times New Roman" w:hAnsi="Times New Roman"/>
          <w:sz w:val="28"/>
          <w:szCs w:val="28"/>
        </w:rPr>
        <w:t>)</w:t>
      </w:r>
      <w:r w:rsidRPr="00BD5453">
        <w:rPr>
          <w:rFonts w:ascii="Times New Roman" w:hAnsi="Times New Roman"/>
          <w:sz w:val="28"/>
          <w:szCs w:val="28"/>
        </w:rPr>
        <w:t>;</w:t>
      </w:r>
    </w:p>
    <w:p w:rsidR="002D440A" w:rsidRPr="00BD5453" w:rsidRDefault="002D440A" w:rsidP="002D4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53">
        <w:rPr>
          <w:rFonts w:ascii="Times New Roman" w:hAnsi="Times New Roman"/>
          <w:sz w:val="28"/>
          <w:szCs w:val="28"/>
        </w:rPr>
        <w:t>Базовый</w:t>
      </w:r>
      <w:proofErr w:type="gramEnd"/>
      <w:r w:rsidRPr="00BD5453">
        <w:rPr>
          <w:rFonts w:ascii="Times New Roman" w:hAnsi="Times New Roman"/>
          <w:sz w:val="28"/>
          <w:szCs w:val="28"/>
        </w:rPr>
        <w:t xml:space="preserve"> – от </w:t>
      </w:r>
      <w:r w:rsidR="009E27BE">
        <w:rPr>
          <w:rFonts w:ascii="Times New Roman" w:hAnsi="Times New Roman"/>
          <w:sz w:val="28"/>
          <w:szCs w:val="28"/>
        </w:rPr>
        <w:t>7</w:t>
      </w:r>
      <w:r w:rsidRPr="00BD5453">
        <w:rPr>
          <w:rFonts w:ascii="Times New Roman" w:hAnsi="Times New Roman"/>
          <w:sz w:val="28"/>
          <w:szCs w:val="28"/>
        </w:rPr>
        <w:t xml:space="preserve">0 до </w:t>
      </w:r>
      <w:r w:rsidR="009E27BE">
        <w:rPr>
          <w:rFonts w:ascii="Times New Roman" w:hAnsi="Times New Roman"/>
          <w:sz w:val="28"/>
          <w:szCs w:val="28"/>
        </w:rPr>
        <w:t>9</w:t>
      </w:r>
      <w:r w:rsidRPr="00BD5453">
        <w:rPr>
          <w:rFonts w:ascii="Times New Roman" w:hAnsi="Times New Roman"/>
          <w:sz w:val="28"/>
          <w:szCs w:val="28"/>
        </w:rPr>
        <w:t>0</w:t>
      </w:r>
      <w:r w:rsidR="009E27BE">
        <w:rPr>
          <w:rFonts w:ascii="Times New Roman" w:hAnsi="Times New Roman"/>
          <w:sz w:val="28"/>
          <w:szCs w:val="28"/>
        </w:rPr>
        <w:t xml:space="preserve"> (было 80) </w:t>
      </w:r>
      <w:r w:rsidRPr="00BD5453">
        <w:rPr>
          <w:rFonts w:ascii="Times New Roman" w:hAnsi="Times New Roman"/>
          <w:sz w:val="28"/>
          <w:szCs w:val="28"/>
        </w:rPr>
        <w:t>баллов;</w:t>
      </w:r>
    </w:p>
    <w:p w:rsidR="002D440A" w:rsidRPr="00BD5453" w:rsidRDefault="002D440A" w:rsidP="002D440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5453">
        <w:rPr>
          <w:rFonts w:ascii="Times New Roman" w:hAnsi="Times New Roman"/>
          <w:sz w:val="28"/>
          <w:szCs w:val="28"/>
        </w:rPr>
        <w:t xml:space="preserve">Продвинутый – свыше </w:t>
      </w:r>
      <w:r w:rsidR="009E27BE">
        <w:rPr>
          <w:rFonts w:ascii="Times New Roman" w:hAnsi="Times New Roman"/>
          <w:sz w:val="28"/>
          <w:szCs w:val="28"/>
        </w:rPr>
        <w:t>9</w:t>
      </w:r>
      <w:r w:rsidRPr="00BD5453">
        <w:rPr>
          <w:rFonts w:ascii="Times New Roman" w:hAnsi="Times New Roman"/>
          <w:sz w:val="28"/>
          <w:szCs w:val="28"/>
        </w:rPr>
        <w:t>0 баллов.</w:t>
      </w:r>
    </w:p>
    <w:p w:rsidR="002D440A" w:rsidRPr="00BD5453" w:rsidRDefault="002D440A" w:rsidP="002D440A">
      <w:pPr>
        <w:pStyle w:val="a6"/>
        <w:spacing w:after="0"/>
        <w:ind w:left="612"/>
        <w:jc w:val="both"/>
        <w:rPr>
          <w:rFonts w:ascii="Times New Roman" w:hAnsi="Times New Roman"/>
          <w:sz w:val="28"/>
          <w:szCs w:val="28"/>
        </w:rPr>
      </w:pPr>
    </w:p>
    <w:p w:rsidR="003663F4" w:rsidRPr="00BD5453" w:rsidRDefault="003663F4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Ниже в диаграмме представлены результаты </w:t>
      </w:r>
      <w:r w:rsidR="009101BA" w:rsidRPr="00BD5453">
        <w:rPr>
          <w:rFonts w:ascii="Times New Roman" w:hAnsi="Times New Roman" w:cs="Times New Roman"/>
          <w:sz w:val="28"/>
          <w:szCs w:val="28"/>
        </w:rPr>
        <w:t xml:space="preserve">оценивания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МР учащихся 5 класса в среднем по району и в сравнении с прошлым</w:t>
      </w:r>
      <w:r w:rsidR="009101BA" w:rsidRPr="00BD5453">
        <w:rPr>
          <w:rFonts w:ascii="Times New Roman" w:hAnsi="Times New Roman" w:cs="Times New Roman"/>
          <w:sz w:val="28"/>
          <w:szCs w:val="28"/>
        </w:rPr>
        <w:t>и</w:t>
      </w:r>
      <w:r w:rsidRPr="00BD5453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9101BA" w:rsidRPr="00BD5453">
        <w:rPr>
          <w:rFonts w:ascii="Times New Roman" w:hAnsi="Times New Roman" w:cs="Times New Roman"/>
          <w:sz w:val="28"/>
          <w:szCs w:val="28"/>
        </w:rPr>
        <w:t>и</w:t>
      </w:r>
      <w:r w:rsidRPr="00BD5453">
        <w:rPr>
          <w:rFonts w:ascii="Times New Roman" w:hAnsi="Times New Roman" w:cs="Times New Roman"/>
          <w:sz w:val="28"/>
          <w:szCs w:val="28"/>
        </w:rPr>
        <w:t xml:space="preserve"> год</w:t>
      </w:r>
      <w:r w:rsidR="009101BA" w:rsidRPr="00BD5453">
        <w:rPr>
          <w:rFonts w:ascii="Times New Roman" w:hAnsi="Times New Roman" w:cs="Times New Roman"/>
          <w:sz w:val="28"/>
          <w:szCs w:val="28"/>
        </w:rPr>
        <w:t>а</w:t>
      </w:r>
      <w:r w:rsidRPr="00BD5453">
        <w:rPr>
          <w:rFonts w:ascii="Times New Roman" w:hAnsi="Times New Roman" w:cs="Times New Roman"/>
          <w:sz w:val="28"/>
          <w:szCs w:val="28"/>
        </w:rPr>
        <w:t>м</w:t>
      </w:r>
      <w:r w:rsidR="009101BA" w:rsidRPr="00BD5453">
        <w:rPr>
          <w:rFonts w:ascii="Times New Roman" w:hAnsi="Times New Roman" w:cs="Times New Roman"/>
          <w:sz w:val="28"/>
          <w:szCs w:val="28"/>
        </w:rPr>
        <w:t>и</w:t>
      </w:r>
      <w:r w:rsidRPr="00BD5453">
        <w:rPr>
          <w:rFonts w:ascii="Times New Roman" w:hAnsi="Times New Roman" w:cs="Times New Roman"/>
          <w:sz w:val="28"/>
          <w:szCs w:val="28"/>
        </w:rPr>
        <w:t>:</w:t>
      </w:r>
    </w:p>
    <w:p w:rsidR="003663F4" w:rsidRPr="00BD5453" w:rsidRDefault="003663F4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63F4" w:rsidRPr="00BD5453" w:rsidRDefault="001A413B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49F5D3" wp14:editId="12A3C1A8">
            <wp:extent cx="5940425" cy="3367201"/>
            <wp:effectExtent l="0" t="0" r="2222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63F4" w:rsidRPr="00BD5453" w:rsidRDefault="003663F4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63F4" w:rsidRPr="00BD5453" w:rsidRDefault="003663F4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413B" w:rsidRDefault="001A413B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диапазона баллов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отразилось на результате мониторинга: появились учащиеся с низким уровнем (7 человек по району, что составило 5,6%) и увеличилось количество учащихся с допустимым уровнем, хотя тоже незначительно, следовательно, незначительно снизилось количество детей с продвинутым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  <w:r w:rsidR="00D6410E">
        <w:rPr>
          <w:rFonts w:ascii="Times New Roman" w:hAnsi="Times New Roman" w:cs="Times New Roman"/>
          <w:sz w:val="28"/>
          <w:szCs w:val="28"/>
        </w:rPr>
        <w:t xml:space="preserve"> Учащиеся распределились по всем уровням </w:t>
      </w:r>
      <w:proofErr w:type="spellStart"/>
      <w:r w:rsidR="00D6410E">
        <w:rPr>
          <w:rFonts w:ascii="Times New Roman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="00D6410E">
        <w:rPr>
          <w:rFonts w:ascii="Times New Roman" w:hAnsi="Times New Roman" w:cs="Times New Roman"/>
          <w:sz w:val="28"/>
          <w:szCs w:val="28"/>
        </w:rPr>
        <w:t xml:space="preserve"> МР только в СОШ №1 и Острожской СОШ, в остальных школах учащиеся с низким уровнем отсутствуют вообще, в 2-х школах все дети с базовым и продвинутым уровнем.</w:t>
      </w:r>
    </w:p>
    <w:p w:rsidR="003663F4" w:rsidRPr="00BD5453" w:rsidRDefault="00D6410E" w:rsidP="003663F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</w:t>
      </w:r>
      <w:r w:rsidR="003663F4" w:rsidRPr="00BD5453">
        <w:rPr>
          <w:rFonts w:ascii="Times New Roman" w:hAnsi="Times New Roman" w:cs="Times New Roman"/>
          <w:sz w:val="28"/>
          <w:szCs w:val="28"/>
        </w:rPr>
        <w:t>, что выпускники начальной школы, которые пришли в 5 класс в 201</w:t>
      </w:r>
      <w:r w:rsidR="001A413B">
        <w:rPr>
          <w:rFonts w:ascii="Times New Roman" w:hAnsi="Times New Roman" w:cs="Times New Roman"/>
          <w:sz w:val="28"/>
          <w:szCs w:val="28"/>
        </w:rPr>
        <w:t>7</w:t>
      </w:r>
      <w:r w:rsidR="003663F4" w:rsidRPr="00BD5453">
        <w:rPr>
          <w:rFonts w:ascii="Times New Roman" w:hAnsi="Times New Roman" w:cs="Times New Roman"/>
          <w:sz w:val="28"/>
          <w:szCs w:val="28"/>
        </w:rPr>
        <w:t>-1</w:t>
      </w:r>
      <w:r w:rsidR="001A413B">
        <w:rPr>
          <w:rFonts w:ascii="Times New Roman" w:hAnsi="Times New Roman" w:cs="Times New Roman"/>
          <w:sz w:val="28"/>
          <w:szCs w:val="28"/>
        </w:rPr>
        <w:t>8</w:t>
      </w:r>
      <w:r w:rsidR="003663F4" w:rsidRPr="00BD5453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1A413B">
        <w:rPr>
          <w:rFonts w:ascii="Times New Roman" w:hAnsi="Times New Roman" w:cs="Times New Roman"/>
          <w:sz w:val="28"/>
          <w:szCs w:val="28"/>
        </w:rPr>
        <w:t xml:space="preserve">в большинстве своем </w:t>
      </w:r>
      <w:r w:rsidR="003663F4" w:rsidRPr="00BD5453">
        <w:rPr>
          <w:rFonts w:ascii="Times New Roman" w:hAnsi="Times New Roman" w:cs="Times New Roman"/>
          <w:sz w:val="28"/>
          <w:szCs w:val="28"/>
        </w:rPr>
        <w:t>умеют говорить и публично предъявлять результаты своей деятельности</w:t>
      </w:r>
      <w:r w:rsidR="001A413B">
        <w:rPr>
          <w:rFonts w:ascii="Times New Roman" w:hAnsi="Times New Roman" w:cs="Times New Roman"/>
          <w:sz w:val="28"/>
          <w:szCs w:val="28"/>
        </w:rPr>
        <w:t>, причем 58% из них – на продвинутом уровне</w:t>
      </w:r>
      <w:r w:rsidR="003663F4" w:rsidRPr="00BD5453">
        <w:rPr>
          <w:rFonts w:ascii="Times New Roman" w:hAnsi="Times New Roman" w:cs="Times New Roman"/>
          <w:sz w:val="28"/>
          <w:szCs w:val="28"/>
        </w:rPr>
        <w:t>.</w:t>
      </w:r>
      <w:r w:rsidR="001A413B">
        <w:rPr>
          <w:rFonts w:ascii="Times New Roman" w:hAnsi="Times New Roman" w:cs="Times New Roman"/>
          <w:sz w:val="28"/>
          <w:szCs w:val="28"/>
        </w:rPr>
        <w:t xml:space="preserve"> Результаты замечательные.</w:t>
      </w:r>
      <w:r w:rsidR="003663F4" w:rsidRPr="00BD5453">
        <w:rPr>
          <w:rFonts w:ascii="Times New Roman" w:hAnsi="Times New Roman" w:cs="Times New Roman"/>
          <w:sz w:val="28"/>
          <w:szCs w:val="28"/>
        </w:rPr>
        <w:t xml:space="preserve"> Если это так, </w:t>
      </w:r>
      <w:r w:rsidR="00043BEE" w:rsidRPr="00BD5453">
        <w:rPr>
          <w:rFonts w:ascii="Times New Roman" w:hAnsi="Times New Roman" w:cs="Times New Roman"/>
          <w:sz w:val="28"/>
          <w:szCs w:val="28"/>
        </w:rPr>
        <w:t>то можно только порадоваться за наших детей и поблагодарить учителей начальной школы, научивших их этим умениям.</w:t>
      </w:r>
    </w:p>
    <w:p w:rsidR="003663F4" w:rsidRPr="00BD5453" w:rsidRDefault="003663F4" w:rsidP="002D440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6CEA" w:rsidRPr="00BD5453" w:rsidRDefault="00926CEA" w:rsidP="00926CE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BD54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453">
        <w:rPr>
          <w:rFonts w:ascii="Times New Roman" w:hAnsi="Times New Roman" w:cs="Times New Roman"/>
          <w:sz w:val="28"/>
          <w:szCs w:val="28"/>
        </w:rPr>
        <w:t xml:space="preserve"> МР в среднем по району по отдельным критериям у учащихс</w:t>
      </w:r>
      <w:r w:rsidR="00D6410E">
        <w:rPr>
          <w:rFonts w:ascii="Times New Roman" w:hAnsi="Times New Roman" w:cs="Times New Roman"/>
          <w:sz w:val="28"/>
          <w:szCs w:val="28"/>
        </w:rPr>
        <w:t>я 5 класса в разные учебные годы</w:t>
      </w:r>
      <w:r w:rsidRPr="00BD5453">
        <w:rPr>
          <w:rFonts w:ascii="Times New Roman" w:hAnsi="Times New Roman" w:cs="Times New Roman"/>
          <w:sz w:val="28"/>
          <w:szCs w:val="28"/>
        </w:rPr>
        <w:t xml:space="preserve"> представлен в диаграмме ниже:</w:t>
      </w:r>
    </w:p>
    <w:p w:rsidR="00926CEA" w:rsidRPr="00BD5453" w:rsidRDefault="00926CEA" w:rsidP="00926CE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EA" w:rsidRPr="00BD5453" w:rsidRDefault="00D6410E" w:rsidP="00926CEA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443DB2" wp14:editId="645F232D">
            <wp:extent cx="5724525" cy="3462338"/>
            <wp:effectExtent l="0" t="0" r="952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CEA" w:rsidRPr="00BD5453" w:rsidRDefault="00926CEA" w:rsidP="00926CE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6CEA" w:rsidRPr="00BD5453" w:rsidRDefault="00926CEA" w:rsidP="00926CE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40FE" w:rsidRDefault="00926CEA" w:rsidP="00926CE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453">
        <w:rPr>
          <w:rFonts w:ascii="Times New Roman" w:hAnsi="Times New Roman" w:cs="Times New Roman"/>
          <w:sz w:val="28"/>
          <w:szCs w:val="28"/>
        </w:rPr>
        <w:t xml:space="preserve">По данным диаграммы видим, что средний балл по критериям не изменяется совсем, либо меняется незначительно. Исключение составляют критерии «Воздействие на аудиторию» и «Качество речи». В целом же в сумме учащиеся набирают в среднем по району </w:t>
      </w:r>
      <w:r w:rsidR="00D6410E">
        <w:rPr>
          <w:rFonts w:ascii="Times New Roman" w:hAnsi="Times New Roman" w:cs="Times New Roman"/>
          <w:sz w:val="28"/>
          <w:szCs w:val="28"/>
        </w:rPr>
        <w:t>более 80</w:t>
      </w:r>
      <w:r w:rsidRPr="00BD5453">
        <w:rPr>
          <w:rFonts w:ascii="Times New Roman" w:hAnsi="Times New Roman" w:cs="Times New Roman"/>
          <w:sz w:val="28"/>
          <w:szCs w:val="28"/>
        </w:rPr>
        <w:t xml:space="preserve"> баллов из 100. Высокий средний балл </w:t>
      </w:r>
      <w:r w:rsidR="00EC40FE">
        <w:rPr>
          <w:rFonts w:ascii="Times New Roman" w:hAnsi="Times New Roman" w:cs="Times New Roman"/>
          <w:sz w:val="28"/>
          <w:szCs w:val="28"/>
        </w:rPr>
        <w:t>соответствует</w:t>
      </w:r>
      <w:r w:rsidRPr="00BD5453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EC40FE">
        <w:rPr>
          <w:rFonts w:ascii="Times New Roman" w:hAnsi="Times New Roman" w:cs="Times New Roman"/>
          <w:sz w:val="28"/>
          <w:szCs w:val="28"/>
        </w:rPr>
        <w:t>ому</w:t>
      </w:r>
      <w:r w:rsidRPr="00BD545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C40FE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EC40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C40FE">
        <w:rPr>
          <w:rFonts w:ascii="Times New Roman" w:hAnsi="Times New Roman" w:cs="Times New Roman"/>
          <w:sz w:val="28"/>
          <w:szCs w:val="28"/>
        </w:rPr>
        <w:t xml:space="preserve"> МР. </w:t>
      </w:r>
    </w:p>
    <w:p w:rsidR="002D440A" w:rsidRPr="00BD5453" w:rsidRDefault="002D440A" w:rsidP="002D44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6CEA" w:rsidRPr="00BD5453" w:rsidRDefault="00926CEA" w:rsidP="002D440A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2D440A" w:rsidRPr="00BD5453" w:rsidRDefault="002D440A" w:rsidP="002D440A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BD5453">
        <w:rPr>
          <w:rFonts w:ascii="Times New Roman" w:hAnsi="Times New Roman"/>
          <w:sz w:val="28"/>
          <w:szCs w:val="28"/>
        </w:rPr>
        <w:t xml:space="preserve">Справку подготовила Уткина Л.А., </w:t>
      </w:r>
      <w:r w:rsidR="00EC40FE">
        <w:rPr>
          <w:rFonts w:ascii="Times New Roman" w:hAnsi="Times New Roman"/>
          <w:sz w:val="28"/>
          <w:szCs w:val="28"/>
        </w:rPr>
        <w:t>главный специалист по методической работе.</w:t>
      </w:r>
      <w:bookmarkStart w:id="0" w:name="_GoBack"/>
      <w:bookmarkEnd w:id="0"/>
    </w:p>
    <w:p w:rsidR="00811B29" w:rsidRPr="00BD5453" w:rsidRDefault="00EC40FE">
      <w:pPr>
        <w:rPr>
          <w:sz w:val="28"/>
          <w:szCs w:val="28"/>
        </w:rPr>
      </w:pPr>
    </w:p>
    <w:p w:rsidR="002D440A" w:rsidRPr="00BD5453" w:rsidRDefault="002D440A">
      <w:pPr>
        <w:rPr>
          <w:sz w:val="28"/>
          <w:szCs w:val="28"/>
        </w:rPr>
      </w:pPr>
    </w:p>
    <w:sectPr w:rsidR="002D440A" w:rsidRPr="00BD5453" w:rsidSect="00E5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110"/>
    <w:multiLevelType w:val="hybridMultilevel"/>
    <w:tmpl w:val="B2305E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0A"/>
    <w:rsid w:val="00027AF7"/>
    <w:rsid w:val="00043BEE"/>
    <w:rsid w:val="00114293"/>
    <w:rsid w:val="001524A7"/>
    <w:rsid w:val="001A03C8"/>
    <w:rsid w:val="001A413B"/>
    <w:rsid w:val="001E0A5C"/>
    <w:rsid w:val="002D440A"/>
    <w:rsid w:val="002F2A57"/>
    <w:rsid w:val="003663F4"/>
    <w:rsid w:val="003817C4"/>
    <w:rsid w:val="003842AE"/>
    <w:rsid w:val="0052160B"/>
    <w:rsid w:val="005720C9"/>
    <w:rsid w:val="00616BB9"/>
    <w:rsid w:val="006955F4"/>
    <w:rsid w:val="006A3F60"/>
    <w:rsid w:val="00721B20"/>
    <w:rsid w:val="007F31D4"/>
    <w:rsid w:val="009101BA"/>
    <w:rsid w:val="00926CEA"/>
    <w:rsid w:val="009E27BE"/>
    <w:rsid w:val="009F4816"/>
    <w:rsid w:val="00AE136B"/>
    <w:rsid w:val="00B17ED0"/>
    <w:rsid w:val="00B45168"/>
    <w:rsid w:val="00BD5453"/>
    <w:rsid w:val="00C872F0"/>
    <w:rsid w:val="00D6410E"/>
    <w:rsid w:val="00DA388C"/>
    <w:rsid w:val="00DD27DC"/>
    <w:rsid w:val="00E10E13"/>
    <w:rsid w:val="00E5463C"/>
    <w:rsid w:val="00E56485"/>
    <w:rsid w:val="00EC40FE"/>
    <w:rsid w:val="00EC6031"/>
    <w:rsid w:val="00E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40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4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40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5%20&#1082;&#1083;&#1072;&#1089;&#1089;_&#1054;&#1090;&#1095;&#1077;&#1090;&#1099;%20&#1096;&#1082;&#1086;&#1083;\&#1089;&#1074;&#1086;&#1076;_2017-18%20&#1091;&#1095;.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55;&#1088;&#1086;&#1077;&#1082;&#1090;&#1099;\&#1052;&#1077;&#1090;&#1072;&#1087;&#1088;&#1077;&#1076;&#1084;&#1077;&#1090;&#1085;&#1086;&#1089;&#1090;&#1100;\&#1052;&#1091;&#1085;&#1080;&#1094;&#1080;&#1087;&#1072;&#1083;&#1100;&#1085;&#1099;&#1081;%20&#1055;&#1088;&#1086;&#1077;&#1082;&#1090;_&#1054;&#1094;&#1077;&#1085;&#1080;&#1074;&#1072;&#1085;&#1080;&#1077;%20&#1052;&#1056;\&#1054;&#1094;&#1077;&#1085;&#1080;&#1074;&#1072;&#1085;&#1080;&#1077;%20&#1052;&#1056;%202017-18\5%20&#1082;&#1083;&#1072;&#1089;&#1089;_&#1054;&#1090;&#1095;&#1077;&#1090;&#1099;%20&#1096;&#1082;&#1086;&#1083;\&#1089;&#1074;&#1086;&#1076;_2017-18%20&#1091;&#1095;.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 уровню'!$B$4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('по уровню'!$L$2,'по уровню'!$N$2,'по уровню'!$P$2,'по уровню'!$R$2,'по уровню'!$T$2)</c:f>
              <c:strCache>
                <c:ptCount val="5"/>
                <c:pt idx="0">
                  <c:v>2017-18 год</c:v>
                </c:pt>
                <c:pt idx="1">
                  <c:v>2016-17 год</c:v>
                </c:pt>
                <c:pt idx="2">
                  <c:v>2015-16 год</c:v>
                </c:pt>
                <c:pt idx="3">
                  <c:v>2014-15 год</c:v>
                </c:pt>
                <c:pt idx="4">
                  <c:v>2013-14 год</c:v>
                </c:pt>
              </c:strCache>
            </c:strRef>
          </c:cat>
          <c:val>
            <c:numRef>
              <c:f>('по уровню'!$L$4,'по уровню'!$N$4,'по уровню'!$P$4,'по уровню'!$R$4,'по уровню'!$T$4)</c:f>
              <c:numCache>
                <c:formatCode>General</c:formatCode>
                <c:ptCount val="5"/>
                <c:pt idx="0" formatCode="0.0">
                  <c:v>5.645161290322581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">
                  <c:v>2.0202020202020203</c:v>
                </c:pt>
              </c:numCache>
            </c:numRef>
          </c:val>
        </c:ser>
        <c:ser>
          <c:idx val="1"/>
          <c:order val="1"/>
          <c:tx>
            <c:strRef>
              <c:f>'по уровню'!$B$5</c:f>
              <c:strCache>
                <c:ptCount val="1"/>
                <c:pt idx="0">
                  <c:v>Допустимый </c:v>
                </c:pt>
              </c:strCache>
            </c:strRef>
          </c:tx>
          <c:invertIfNegative val="0"/>
          <c:cat>
            <c:strRef>
              <c:f>('по уровню'!$L$2,'по уровню'!$N$2,'по уровню'!$P$2,'по уровню'!$R$2,'по уровню'!$T$2)</c:f>
              <c:strCache>
                <c:ptCount val="5"/>
                <c:pt idx="0">
                  <c:v>2017-18 год</c:v>
                </c:pt>
                <c:pt idx="1">
                  <c:v>2016-17 год</c:v>
                </c:pt>
                <c:pt idx="2">
                  <c:v>2015-16 год</c:v>
                </c:pt>
                <c:pt idx="3">
                  <c:v>2014-15 год</c:v>
                </c:pt>
                <c:pt idx="4">
                  <c:v>2013-14 год</c:v>
                </c:pt>
              </c:strCache>
            </c:strRef>
          </c:cat>
          <c:val>
            <c:numRef>
              <c:f>('по уровню'!$L$5,'по уровню'!$N$5,'по уровню'!$P$5,'по уровню'!$R$5,'по уровню'!$T$5)</c:f>
              <c:numCache>
                <c:formatCode>0.0</c:formatCode>
                <c:ptCount val="5"/>
                <c:pt idx="0">
                  <c:v>10.483870967741936</c:v>
                </c:pt>
                <c:pt idx="1">
                  <c:v>3.2</c:v>
                </c:pt>
                <c:pt idx="2">
                  <c:v>5</c:v>
                </c:pt>
                <c:pt idx="3">
                  <c:v>9.8214285714285712</c:v>
                </c:pt>
                <c:pt idx="4" formatCode="0">
                  <c:v>10.1010101010101</c:v>
                </c:pt>
              </c:numCache>
            </c:numRef>
          </c:val>
        </c:ser>
        <c:ser>
          <c:idx val="2"/>
          <c:order val="2"/>
          <c:tx>
            <c:strRef>
              <c:f>'по уровню'!$B$6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('по уровню'!$L$2,'по уровню'!$N$2,'по уровню'!$P$2,'по уровню'!$R$2,'по уровню'!$T$2)</c:f>
              <c:strCache>
                <c:ptCount val="5"/>
                <c:pt idx="0">
                  <c:v>2017-18 год</c:v>
                </c:pt>
                <c:pt idx="1">
                  <c:v>2016-17 год</c:v>
                </c:pt>
                <c:pt idx="2">
                  <c:v>2015-16 год</c:v>
                </c:pt>
                <c:pt idx="3">
                  <c:v>2014-15 год</c:v>
                </c:pt>
                <c:pt idx="4">
                  <c:v>2013-14 год</c:v>
                </c:pt>
              </c:strCache>
            </c:strRef>
          </c:cat>
          <c:val>
            <c:numRef>
              <c:f>('по уровню'!$L$6,'по уровню'!$N$6,'по уровню'!$P$6,'по уровню'!$R$6,'по уровню'!$T$6)</c:f>
              <c:numCache>
                <c:formatCode>0.0</c:formatCode>
                <c:ptCount val="5"/>
                <c:pt idx="0">
                  <c:v>25.806451612903224</c:v>
                </c:pt>
                <c:pt idx="1">
                  <c:v>27.2</c:v>
                </c:pt>
                <c:pt idx="2">
                  <c:v>22.5</c:v>
                </c:pt>
                <c:pt idx="3">
                  <c:v>34.821428571428569</c:v>
                </c:pt>
                <c:pt idx="4" formatCode="0">
                  <c:v>50.505050505050505</c:v>
                </c:pt>
              </c:numCache>
            </c:numRef>
          </c:val>
        </c:ser>
        <c:ser>
          <c:idx val="3"/>
          <c:order val="3"/>
          <c:tx>
            <c:strRef>
              <c:f>'по уровню'!$B$7</c:f>
              <c:strCache>
                <c:ptCount val="1"/>
                <c:pt idx="0">
                  <c:v>Продвинутый</c:v>
                </c:pt>
              </c:strCache>
            </c:strRef>
          </c:tx>
          <c:invertIfNegative val="0"/>
          <c:cat>
            <c:strRef>
              <c:f>('по уровню'!$L$2,'по уровню'!$N$2,'по уровню'!$P$2,'по уровню'!$R$2,'по уровню'!$T$2)</c:f>
              <c:strCache>
                <c:ptCount val="5"/>
                <c:pt idx="0">
                  <c:v>2017-18 год</c:v>
                </c:pt>
                <c:pt idx="1">
                  <c:v>2016-17 год</c:v>
                </c:pt>
                <c:pt idx="2">
                  <c:v>2015-16 год</c:v>
                </c:pt>
                <c:pt idx="3">
                  <c:v>2014-15 год</c:v>
                </c:pt>
                <c:pt idx="4">
                  <c:v>2013-14 год</c:v>
                </c:pt>
              </c:strCache>
            </c:strRef>
          </c:cat>
          <c:val>
            <c:numRef>
              <c:f>('по уровню'!$L$7,'по уровню'!$N$7,'по уровню'!$P$7,'по уровню'!$R$7,'по уровню'!$T$7)</c:f>
              <c:numCache>
                <c:formatCode>0.0</c:formatCode>
                <c:ptCount val="5"/>
                <c:pt idx="0">
                  <c:v>58.064516129032256</c:v>
                </c:pt>
                <c:pt idx="1">
                  <c:v>69.599999999999994</c:v>
                </c:pt>
                <c:pt idx="2">
                  <c:v>72.5</c:v>
                </c:pt>
                <c:pt idx="3">
                  <c:v>55.357142857142854</c:v>
                </c:pt>
                <c:pt idx="4" formatCode="0">
                  <c:v>37.373737373737377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625216"/>
        <c:axId val="55626752"/>
        <c:axId val="0"/>
      </c:bar3DChart>
      <c:catAx>
        <c:axId val="5562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55626752"/>
        <c:crosses val="autoZero"/>
        <c:auto val="1"/>
        <c:lblAlgn val="ctr"/>
        <c:lblOffset val="100"/>
        <c:noMultiLvlLbl val="0"/>
      </c:catAx>
      <c:valAx>
        <c:axId val="556267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562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уровню'!$B$16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'по уровню'!$A$17:$A$22</c:f>
              <c:strCache>
                <c:ptCount val="6"/>
                <c:pt idx="0">
                  <c:v>Внешний вид</c:v>
                </c:pt>
                <c:pt idx="1">
                  <c:v>Речевой этикет</c:v>
                </c:pt>
                <c:pt idx="2">
                  <c:v>Соответствие времени</c:v>
                </c:pt>
                <c:pt idx="3">
                  <c:v>Качество речи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'по уровню'!$B$17:$B$22</c:f>
              <c:numCache>
                <c:formatCode>0</c:formatCode>
                <c:ptCount val="6"/>
                <c:pt idx="0">
                  <c:v>8.4875000000000007</c:v>
                </c:pt>
                <c:pt idx="1">
                  <c:v>17.668749999999999</c:v>
                </c:pt>
                <c:pt idx="2">
                  <c:v>9.0124999999999993</c:v>
                </c:pt>
                <c:pt idx="3">
                  <c:v>21.650000000000002</c:v>
                </c:pt>
                <c:pt idx="4">
                  <c:v>20.837500000000002</c:v>
                </c:pt>
                <c:pt idx="5">
                  <c:v>80.1875</c:v>
                </c:pt>
              </c:numCache>
            </c:numRef>
          </c:val>
        </c:ser>
        <c:ser>
          <c:idx val="1"/>
          <c:order val="1"/>
          <c:tx>
            <c:strRef>
              <c:f>'по уровню'!$C$16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'по уровню'!$A$17:$A$22</c:f>
              <c:strCache>
                <c:ptCount val="6"/>
                <c:pt idx="0">
                  <c:v>Внешний вид</c:v>
                </c:pt>
                <c:pt idx="1">
                  <c:v>Речевой этикет</c:v>
                </c:pt>
                <c:pt idx="2">
                  <c:v>Соответствие времени</c:v>
                </c:pt>
                <c:pt idx="3">
                  <c:v>Качество речи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'по уровню'!$C$17:$C$22</c:f>
              <c:numCache>
                <c:formatCode>0</c:formatCode>
                <c:ptCount val="6"/>
                <c:pt idx="0">
                  <c:v>8.9937500000000004</c:v>
                </c:pt>
                <c:pt idx="1">
                  <c:v>18.118749999999999</c:v>
                </c:pt>
                <c:pt idx="2">
                  <c:v>7.8312500000000007</c:v>
                </c:pt>
                <c:pt idx="3">
                  <c:v>21.212499999999999</c:v>
                </c:pt>
                <c:pt idx="4">
                  <c:v>21.90625</c:v>
                </c:pt>
                <c:pt idx="5">
                  <c:v>77.275000000000006</c:v>
                </c:pt>
              </c:numCache>
            </c:numRef>
          </c:val>
        </c:ser>
        <c:ser>
          <c:idx val="2"/>
          <c:order val="2"/>
          <c:tx>
            <c:strRef>
              <c:f>'по уровню'!$D$16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'по уровню'!$A$17:$A$22</c:f>
              <c:strCache>
                <c:ptCount val="6"/>
                <c:pt idx="0">
                  <c:v>Внешний вид</c:v>
                </c:pt>
                <c:pt idx="1">
                  <c:v>Речевой этикет</c:v>
                </c:pt>
                <c:pt idx="2">
                  <c:v>Соответствие времени</c:v>
                </c:pt>
                <c:pt idx="3">
                  <c:v>Качество речи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'по уровню'!$D$17:$D$22</c:f>
              <c:numCache>
                <c:formatCode>0</c:formatCode>
                <c:ptCount val="6"/>
                <c:pt idx="0">
                  <c:v>9.5437499999999993</c:v>
                </c:pt>
                <c:pt idx="1">
                  <c:v>18.12875</c:v>
                </c:pt>
                <c:pt idx="2">
                  <c:v>7.4562499999999998</c:v>
                </c:pt>
                <c:pt idx="3">
                  <c:v>22.428750000000001</c:v>
                </c:pt>
                <c:pt idx="4">
                  <c:v>27.012499999999999</c:v>
                </c:pt>
                <c:pt idx="5">
                  <c:v>84.816249999999997</c:v>
                </c:pt>
              </c:numCache>
            </c:numRef>
          </c:val>
        </c:ser>
        <c:ser>
          <c:idx val="3"/>
          <c:order val="3"/>
          <c:tx>
            <c:strRef>
              <c:f>'по уровню'!$E$16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cat>
            <c:strRef>
              <c:f>'по уровню'!$A$17:$A$22</c:f>
              <c:strCache>
                <c:ptCount val="6"/>
                <c:pt idx="0">
                  <c:v>Внешний вид</c:v>
                </c:pt>
                <c:pt idx="1">
                  <c:v>Речевой этикет</c:v>
                </c:pt>
                <c:pt idx="2">
                  <c:v>Соответствие времени</c:v>
                </c:pt>
                <c:pt idx="3">
                  <c:v>Качество речи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'по уровню'!$E$17:$E$22</c:f>
              <c:numCache>
                <c:formatCode>0</c:formatCode>
                <c:ptCount val="6"/>
                <c:pt idx="0">
                  <c:v>9.2412500000000009</c:v>
                </c:pt>
                <c:pt idx="1">
                  <c:v>17.6875</c:v>
                </c:pt>
                <c:pt idx="2">
                  <c:v>8.2199999999999989</c:v>
                </c:pt>
                <c:pt idx="3">
                  <c:v>25.418749999999999</c:v>
                </c:pt>
                <c:pt idx="4">
                  <c:v>24.4375</c:v>
                </c:pt>
                <c:pt idx="5">
                  <c:v>87.38</c:v>
                </c:pt>
              </c:numCache>
            </c:numRef>
          </c:val>
        </c:ser>
        <c:ser>
          <c:idx val="4"/>
          <c:order val="4"/>
          <c:tx>
            <c:strRef>
              <c:f>'по уровню'!$F$16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'по уровню'!$A$17:$A$22</c:f>
              <c:strCache>
                <c:ptCount val="6"/>
                <c:pt idx="0">
                  <c:v>Внешний вид</c:v>
                </c:pt>
                <c:pt idx="1">
                  <c:v>Речевой этикет</c:v>
                </c:pt>
                <c:pt idx="2">
                  <c:v>Соответствие времени</c:v>
                </c:pt>
                <c:pt idx="3">
                  <c:v>Качество речи</c:v>
                </c:pt>
                <c:pt idx="4">
                  <c:v>Воздействие на аудиторию</c:v>
                </c:pt>
                <c:pt idx="5">
                  <c:v>Всего баллов</c:v>
                </c:pt>
              </c:strCache>
            </c:strRef>
          </c:cat>
          <c:val>
            <c:numRef>
              <c:f>'по уровню'!$F$17:$F$22</c:f>
              <c:numCache>
                <c:formatCode>0</c:formatCode>
                <c:ptCount val="6"/>
                <c:pt idx="0">
                  <c:v>9.6999999999999993</c:v>
                </c:pt>
                <c:pt idx="1">
                  <c:v>18.5625</c:v>
                </c:pt>
                <c:pt idx="2">
                  <c:v>8.7125000000000004</c:v>
                </c:pt>
                <c:pt idx="3">
                  <c:v>23.8</c:v>
                </c:pt>
                <c:pt idx="4">
                  <c:v>22.6</c:v>
                </c:pt>
                <c:pt idx="5">
                  <c:v>83.25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871360"/>
        <c:axId val="55872896"/>
      </c:barChart>
      <c:catAx>
        <c:axId val="5587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55872896"/>
        <c:crosses val="autoZero"/>
        <c:auto val="1"/>
        <c:lblAlgn val="ctr"/>
        <c:lblOffset val="100"/>
        <c:noMultiLvlLbl val="0"/>
      </c:catAx>
      <c:valAx>
        <c:axId val="558728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587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utkinala</cp:lastModifiedBy>
  <cp:revision>4</cp:revision>
  <dcterms:created xsi:type="dcterms:W3CDTF">2017-12-18T05:01:00Z</dcterms:created>
  <dcterms:modified xsi:type="dcterms:W3CDTF">2017-12-18T10:09:00Z</dcterms:modified>
</cp:coreProperties>
</file>