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F48" w:rsidRDefault="00334F48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334F48" w:rsidRDefault="00334F48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334F48" w:rsidRDefault="00334F48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B532C" w:rsidRDefault="0049407E">
      <w:pPr>
        <w:spacing w:line="276" w:lineRule="auto"/>
        <w:ind w:firstLine="567"/>
        <w:jc w:val="center"/>
      </w:pPr>
      <w:r>
        <w:rPr>
          <w:b/>
          <w:sz w:val="22"/>
          <w:szCs w:val="22"/>
        </w:rPr>
        <w:t>ПОЛОЖЕНИЕ</w:t>
      </w:r>
    </w:p>
    <w:p w:rsidR="002B532C" w:rsidRDefault="0049407E">
      <w:pPr>
        <w:spacing w:line="276" w:lineRule="auto"/>
        <w:ind w:firstLine="567"/>
        <w:jc w:val="center"/>
      </w:pPr>
      <w:r>
        <w:rPr>
          <w:b/>
          <w:sz w:val="22"/>
          <w:szCs w:val="22"/>
        </w:rPr>
        <w:t xml:space="preserve">о Ярмарке педагогических идей </w:t>
      </w:r>
      <w:r w:rsidR="00EB1CFD">
        <w:rPr>
          <w:b/>
          <w:sz w:val="22"/>
          <w:szCs w:val="22"/>
        </w:rPr>
        <w:t>«</w:t>
      </w:r>
      <w:proofErr w:type="spellStart"/>
      <w:r w:rsidR="00EB1CFD">
        <w:rPr>
          <w:b/>
          <w:sz w:val="22"/>
          <w:szCs w:val="22"/>
        </w:rPr>
        <w:t>Профориентационная</w:t>
      </w:r>
      <w:proofErr w:type="spellEnd"/>
      <w:r w:rsidR="00EB1CFD">
        <w:rPr>
          <w:b/>
          <w:sz w:val="22"/>
          <w:szCs w:val="22"/>
        </w:rPr>
        <w:t xml:space="preserve"> работа»</w:t>
      </w:r>
    </w:p>
    <w:p w:rsidR="002B532C" w:rsidRDefault="002B532C">
      <w:pPr>
        <w:spacing w:line="276" w:lineRule="auto"/>
        <w:ind w:firstLine="567"/>
        <w:jc w:val="center"/>
      </w:pPr>
    </w:p>
    <w:p w:rsidR="002B532C" w:rsidRDefault="0049407E">
      <w:pPr>
        <w:numPr>
          <w:ilvl w:val="0"/>
          <w:numId w:val="1"/>
        </w:numPr>
        <w:spacing w:line="276" w:lineRule="auto"/>
        <w:ind w:left="0" w:hanging="36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7E731F" w:rsidRDefault="0049407E" w:rsidP="007E731F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Ярмарка педагогических идей проводится по </w:t>
      </w:r>
      <w:r w:rsidR="007E731F">
        <w:rPr>
          <w:sz w:val="22"/>
          <w:szCs w:val="22"/>
        </w:rPr>
        <w:t xml:space="preserve">инициативе отдела образования Управления муниципальными учреждениями </w:t>
      </w:r>
      <w:proofErr w:type="spellStart"/>
      <w:r w:rsidR="007E731F">
        <w:rPr>
          <w:sz w:val="22"/>
          <w:szCs w:val="22"/>
        </w:rPr>
        <w:t>Оханского</w:t>
      </w:r>
      <w:proofErr w:type="spellEnd"/>
      <w:r w:rsidR="007E731F">
        <w:rPr>
          <w:sz w:val="22"/>
          <w:szCs w:val="22"/>
        </w:rPr>
        <w:t xml:space="preserve"> муниципального района. </w:t>
      </w:r>
    </w:p>
    <w:p w:rsidR="002B532C" w:rsidRDefault="0049407E" w:rsidP="007E731F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Ярмарка проводится с целью </w:t>
      </w:r>
      <w:r w:rsidR="0097667F">
        <w:rPr>
          <w:sz w:val="22"/>
          <w:szCs w:val="22"/>
        </w:rPr>
        <w:t>создания</w:t>
      </w:r>
      <w:r w:rsidR="0097667F" w:rsidRPr="0097667F">
        <w:rPr>
          <w:sz w:val="22"/>
          <w:szCs w:val="22"/>
        </w:rPr>
        <w:t xml:space="preserve"> условий для обмена опытом по</w:t>
      </w:r>
      <w:r w:rsidR="0097667F">
        <w:rPr>
          <w:sz w:val="22"/>
          <w:szCs w:val="22"/>
        </w:rPr>
        <w:t xml:space="preserve"> организац</w:t>
      </w:r>
      <w:r w:rsidR="000A6DE2">
        <w:rPr>
          <w:sz w:val="22"/>
          <w:szCs w:val="22"/>
        </w:rPr>
        <w:t xml:space="preserve">ии </w:t>
      </w:r>
      <w:proofErr w:type="spellStart"/>
      <w:r w:rsidR="000A6DE2">
        <w:rPr>
          <w:sz w:val="22"/>
          <w:szCs w:val="22"/>
        </w:rPr>
        <w:t>профориентационной</w:t>
      </w:r>
      <w:proofErr w:type="spellEnd"/>
      <w:r w:rsidR="000A6DE2">
        <w:rPr>
          <w:sz w:val="22"/>
          <w:szCs w:val="22"/>
        </w:rPr>
        <w:t xml:space="preserve"> работы в образовательных организациях</w:t>
      </w:r>
      <w:r w:rsidR="0097667F">
        <w:rPr>
          <w:sz w:val="22"/>
          <w:szCs w:val="22"/>
        </w:rPr>
        <w:t xml:space="preserve"> района.</w:t>
      </w:r>
      <w:r>
        <w:rPr>
          <w:sz w:val="22"/>
          <w:szCs w:val="22"/>
        </w:rPr>
        <w:t xml:space="preserve"> </w:t>
      </w:r>
    </w:p>
    <w:p w:rsidR="002B532C" w:rsidRDefault="0049407E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rPr>
          <w:sz w:val="22"/>
          <w:szCs w:val="22"/>
        </w:rPr>
        <w:t>1.3. Основны</w:t>
      </w:r>
      <w:r w:rsidR="0097667F">
        <w:rPr>
          <w:sz w:val="22"/>
          <w:szCs w:val="22"/>
        </w:rPr>
        <w:t>е</w:t>
      </w:r>
      <w:r>
        <w:rPr>
          <w:sz w:val="22"/>
          <w:szCs w:val="22"/>
        </w:rPr>
        <w:t xml:space="preserve"> задача</w:t>
      </w:r>
      <w:r w:rsidR="0097667F">
        <w:rPr>
          <w:sz w:val="22"/>
          <w:szCs w:val="22"/>
        </w:rPr>
        <w:t xml:space="preserve"> </w:t>
      </w:r>
      <w:r>
        <w:rPr>
          <w:sz w:val="22"/>
          <w:szCs w:val="22"/>
        </w:rPr>
        <w:t>Ярмарки:</w:t>
      </w:r>
    </w:p>
    <w:p w:rsidR="002B532C" w:rsidRDefault="0049407E" w:rsidP="0097667F">
      <w:pPr>
        <w:widowControl w:val="0"/>
        <w:tabs>
          <w:tab w:val="left" w:pos="709"/>
        </w:tabs>
        <w:spacing w:line="276" w:lineRule="auto"/>
        <w:ind w:firstLine="567"/>
        <w:jc w:val="both"/>
      </w:pPr>
      <w:r>
        <w:rPr>
          <w:sz w:val="22"/>
          <w:szCs w:val="22"/>
        </w:rPr>
        <w:t>- распространение педагогического опыта;</w:t>
      </w:r>
    </w:p>
    <w:p w:rsidR="002B532C" w:rsidRDefault="0049407E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rPr>
          <w:sz w:val="22"/>
          <w:szCs w:val="22"/>
        </w:rPr>
        <w:t>- развитие профессиональной компетентности педагогов.</w:t>
      </w:r>
    </w:p>
    <w:p w:rsidR="002B532C" w:rsidRDefault="002B532C">
      <w:pPr>
        <w:spacing w:line="276" w:lineRule="auto"/>
        <w:ind w:firstLine="567"/>
        <w:jc w:val="center"/>
      </w:pPr>
    </w:p>
    <w:p w:rsidR="002B532C" w:rsidRDefault="0049407E">
      <w:pPr>
        <w:spacing w:line="276" w:lineRule="auto"/>
        <w:ind w:firstLine="567"/>
        <w:jc w:val="center"/>
      </w:pPr>
      <w:r>
        <w:rPr>
          <w:b/>
          <w:sz w:val="22"/>
          <w:szCs w:val="22"/>
        </w:rPr>
        <w:t xml:space="preserve">2. Участники </w:t>
      </w:r>
    </w:p>
    <w:p w:rsidR="002B532C" w:rsidRDefault="0049407E">
      <w:pPr>
        <w:spacing w:line="276" w:lineRule="auto"/>
        <w:ind w:firstLine="567"/>
        <w:jc w:val="both"/>
      </w:pPr>
      <w:r>
        <w:rPr>
          <w:sz w:val="22"/>
          <w:szCs w:val="22"/>
        </w:rPr>
        <w:t xml:space="preserve">В Ярмарке могут принять участие педагоги </w:t>
      </w:r>
      <w:r w:rsidR="005C1C63" w:rsidRPr="005C1C63">
        <w:rPr>
          <w:sz w:val="22"/>
          <w:szCs w:val="22"/>
        </w:rPr>
        <w:t>школьных,  дошкольных образовательных  учреждений и педагог</w:t>
      </w:r>
      <w:r w:rsidR="000A6DE2">
        <w:rPr>
          <w:sz w:val="22"/>
          <w:szCs w:val="22"/>
        </w:rPr>
        <w:t>и</w:t>
      </w:r>
      <w:r w:rsidR="005C1C63" w:rsidRPr="005C1C63">
        <w:rPr>
          <w:sz w:val="22"/>
          <w:szCs w:val="22"/>
        </w:rPr>
        <w:t xml:space="preserve"> дополнительного  образования </w:t>
      </w:r>
      <w:proofErr w:type="spellStart"/>
      <w:r w:rsidR="005C1C63">
        <w:rPr>
          <w:sz w:val="22"/>
          <w:szCs w:val="22"/>
        </w:rPr>
        <w:t>Оханского</w:t>
      </w:r>
      <w:proofErr w:type="spellEnd"/>
      <w:r w:rsidR="005C1C63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.</w:t>
      </w:r>
    </w:p>
    <w:p w:rsidR="002B532C" w:rsidRDefault="002B532C">
      <w:pPr>
        <w:spacing w:line="276" w:lineRule="auto"/>
        <w:ind w:firstLine="567"/>
        <w:jc w:val="center"/>
      </w:pPr>
    </w:p>
    <w:p w:rsidR="00696EB9" w:rsidRDefault="00696EB9" w:rsidP="00696EB9">
      <w:pPr>
        <w:spacing w:line="276" w:lineRule="auto"/>
        <w:ind w:firstLine="567"/>
        <w:jc w:val="center"/>
      </w:pPr>
      <w:r>
        <w:rPr>
          <w:b/>
          <w:sz w:val="22"/>
          <w:szCs w:val="22"/>
        </w:rPr>
        <w:t>3. Форм</w:t>
      </w:r>
      <w:r w:rsidR="008D30C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участия </w:t>
      </w:r>
    </w:p>
    <w:p w:rsidR="00696EB9" w:rsidRDefault="00696EB9" w:rsidP="00696EB9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CB3209">
        <w:rPr>
          <w:sz w:val="22"/>
          <w:szCs w:val="22"/>
        </w:rPr>
        <w:t>Ярмарка проводится в з</w:t>
      </w:r>
      <w:r>
        <w:rPr>
          <w:sz w:val="22"/>
          <w:szCs w:val="22"/>
        </w:rPr>
        <w:t>аочно</w:t>
      </w:r>
      <w:r w:rsidR="00CB3209">
        <w:rPr>
          <w:sz w:val="22"/>
          <w:szCs w:val="22"/>
        </w:rPr>
        <w:t>й форме</w:t>
      </w:r>
      <w:r>
        <w:rPr>
          <w:sz w:val="22"/>
          <w:szCs w:val="22"/>
        </w:rPr>
        <w:t xml:space="preserve">. </w:t>
      </w:r>
      <w:r w:rsidR="00CB3209">
        <w:rPr>
          <w:sz w:val="22"/>
          <w:szCs w:val="22"/>
        </w:rPr>
        <w:t>Для участия в Ярмарке м</w:t>
      </w:r>
      <w:r>
        <w:rPr>
          <w:sz w:val="22"/>
          <w:szCs w:val="22"/>
        </w:rPr>
        <w:t xml:space="preserve">ожет быть представлен методический материал из опыта работы (статья, разработка урока (занятия, внеклассного материала), программа </w:t>
      </w:r>
      <w:proofErr w:type="spellStart"/>
      <w:r>
        <w:rPr>
          <w:sz w:val="22"/>
          <w:szCs w:val="22"/>
        </w:rPr>
        <w:t>предпрофильной</w:t>
      </w:r>
      <w:proofErr w:type="spellEnd"/>
      <w:r>
        <w:rPr>
          <w:sz w:val="22"/>
          <w:szCs w:val="22"/>
        </w:rPr>
        <w:t xml:space="preserve"> подготовки, элективного курса и др.)  </w:t>
      </w:r>
    </w:p>
    <w:p w:rsidR="00696EB9" w:rsidRDefault="00696EB9" w:rsidP="00696EB9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>
        <w:rPr>
          <w:sz w:val="22"/>
          <w:szCs w:val="22"/>
        </w:rPr>
        <w:t>3.</w:t>
      </w:r>
      <w:r w:rsidR="00CB3209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CB3209">
        <w:rPr>
          <w:sz w:val="22"/>
          <w:szCs w:val="22"/>
        </w:rPr>
        <w:t>Вс</w:t>
      </w:r>
      <w:r>
        <w:rPr>
          <w:sz w:val="22"/>
          <w:szCs w:val="22"/>
        </w:rPr>
        <w:t xml:space="preserve">е участники ярмарки получают сертификаты. </w:t>
      </w:r>
    </w:p>
    <w:p w:rsidR="00EB55FD" w:rsidRDefault="00EB55FD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2B532C" w:rsidRDefault="00696EB9">
      <w:pPr>
        <w:spacing w:line="276" w:lineRule="auto"/>
        <w:ind w:firstLine="567"/>
        <w:jc w:val="center"/>
      </w:pPr>
      <w:r>
        <w:rPr>
          <w:b/>
          <w:sz w:val="22"/>
          <w:szCs w:val="22"/>
        </w:rPr>
        <w:t>4</w:t>
      </w:r>
      <w:r w:rsidR="0049407E">
        <w:rPr>
          <w:b/>
          <w:sz w:val="22"/>
          <w:szCs w:val="22"/>
        </w:rPr>
        <w:t xml:space="preserve">. Условия и порядок проведения </w:t>
      </w:r>
    </w:p>
    <w:p w:rsidR="00CC2BC9" w:rsidRDefault="00696EB9" w:rsidP="00CC2BC9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9407E">
        <w:rPr>
          <w:sz w:val="22"/>
          <w:szCs w:val="22"/>
        </w:rPr>
        <w:t xml:space="preserve">.1. </w:t>
      </w:r>
      <w:r w:rsidR="00CC2BC9">
        <w:rPr>
          <w:sz w:val="22"/>
          <w:szCs w:val="22"/>
        </w:rPr>
        <w:t>Подготовку и организацию Ярмарки осуществляет оргкомитет</w:t>
      </w:r>
      <w:r w:rsidR="00CC2BC9" w:rsidRPr="00CA1338">
        <w:rPr>
          <w:sz w:val="22"/>
          <w:szCs w:val="22"/>
        </w:rPr>
        <w:t xml:space="preserve"> </w:t>
      </w:r>
      <w:r w:rsidR="00CC2BC9">
        <w:rPr>
          <w:sz w:val="22"/>
          <w:szCs w:val="22"/>
        </w:rPr>
        <w:t xml:space="preserve">в составе: </w:t>
      </w:r>
    </w:p>
    <w:p w:rsidR="00CC2BC9" w:rsidRPr="000A6DE2" w:rsidRDefault="005E476E" w:rsidP="00CC2BC9">
      <w:pPr>
        <w:pStyle w:val="a7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Уткина Л.А.</w:t>
      </w:r>
      <w:r w:rsidR="00CC2BC9" w:rsidRPr="000A6DE2">
        <w:rPr>
          <w:sz w:val="22"/>
          <w:szCs w:val="22"/>
        </w:rPr>
        <w:t xml:space="preserve">, главный специалист по </w:t>
      </w:r>
      <w:r>
        <w:rPr>
          <w:sz w:val="22"/>
          <w:szCs w:val="22"/>
        </w:rPr>
        <w:t>методической</w:t>
      </w:r>
      <w:r w:rsidR="00CC2BC9" w:rsidRPr="000A6DE2">
        <w:rPr>
          <w:sz w:val="22"/>
          <w:szCs w:val="22"/>
        </w:rPr>
        <w:t xml:space="preserve"> работе</w:t>
      </w:r>
      <w:bookmarkStart w:id="0" w:name="_GoBack"/>
      <w:bookmarkEnd w:id="0"/>
      <w:r w:rsidR="00CC2BC9" w:rsidRPr="000A6DE2">
        <w:rPr>
          <w:sz w:val="22"/>
          <w:szCs w:val="22"/>
        </w:rPr>
        <w:t xml:space="preserve"> образованию, </w:t>
      </w:r>
    </w:p>
    <w:p w:rsidR="00CC2BC9" w:rsidRPr="00CA1338" w:rsidRDefault="00CC2BC9" w:rsidP="00CC2BC9">
      <w:pPr>
        <w:pStyle w:val="a7"/>
        <w:numPr>
          <w:ilvl w:val="0"/>
          <w:numId w:val="5"/>
        </w:numPr>
        <w:spacing w:line="276" w:lineRule="auto"/>
        <w:jc w:val="both"/>
      </w:pPr>
      <w:r w:rsidRPr="000A6DE2">
        <w:rPr>
          <w:sz w:val="22"/>
          <w:szCs w:val="22"/>
        </w:rPr>
        <w:t xml:space="preserve">Соснина Н.А., начальник отдела по методической работе. </w:t>
      </w:r>
    </w:p>
    <w:p w:rsidR="007036E9" w:rsidRPr="007036E9" w:rsidRDefault="00696EB9">
      <w:pPr>
        <w:spacing w:line="276" w:lineRule="auto"/>
        <w:ind w:firstLine="567"/>
        <w:jc w:val="both"/>
      </w:pPr>
      <w:r>
        <w:rPr>
          <w:sz w:val="22"/>
          <w:szCs w:val="22"/>
        </w:rPr>
        <w:t>4</w:t>
      </w:r>
      <w:r w:rsidR="0049407E">
        <w:rPr>
          <w:sz w:val="22"/>
          <w:szCs w:val="22"/>
        </w:rPr>
        <w:t>.2.</w:t>
      </w:r>
      <w:r w:rsidR="008D30C6">
        <w:rPr>
          <w:sz w:val="22"/>
          <w:szCs w:val="22"/>
        </w:rPr>
        <w:t xml:space="preserve"> </w:t>
      </w:r>
      <w:r w:rsidR="007D5A9E">
        <w:rPr>
          <w:sz w:val="22"/>
          <w:szCs w:val="22"/>
        </w:rPr>
        <w:t>М</w:t>
      </w:r>
      <w:r w:rsidR="007036E9">
        <w:rPr>
          <w:sz w:val="22"/>
          <w:szCs w:val="22"/>
        </w:rPr>
        <w:t xml:space="preserve">етодические материалы </w:t>
      </w:r>
      <w:r w:rsidR="007036E9" w:rsidRPr="008D30C6">
        <w:rPr>
          <w:sz w:val="22"/>
          <w:szCs w:val="22"/>
        </w:rPr>
        <w:t xml:space="preserve">принимаются </w:t>
      </w:r>
      <w:r w:rsidR="00347358" w:rsidRPr="008D30C6">
        <w:rPr>
          <w:sz w:val="22"/>
          <w:szCs w:val="22"/>
        </w:rPr>
        <w:t xml:space="preserve">до </w:t>
      </w:r>
      <w:r w:rsidR="00347358" w:rsidRPr="008D30C6">
        <w:rPr>
          <w:b/>
          <w:sz w:val="22"/>
          <w:szCs w:val="22"/>
        </w:rPr>
        <w:t>3</w:t>
      </w:r>
      <w:r w:rsidR="008D30C6" w:rsidRPr="008D30C6">
        <w:rPr>
          <w:b/>
          <w:sz w:val="22"/>
          <w:szCs w:val="22"/>
        </w:rPr>
        <w:t>1</w:t>
      </w:r>
      <w:r w:rsidR="00347358" w:rsidRPr="008D30C6">
        <w:rPr>
          <w:b/>
          <w:sz w:val="22"/>
          <w:szCs w:val="22"/>
        </w:rPr>
        <w:t xml:space="preserve"> ма</w:t>
      </w:r>
      <w:r w:rsidR="008D30C6" w:rsidRPr="008D30C6">
        <w:rPr>
          <w:b/>
          <w:sz w:val="22"/>
          <w:szCs w:val="22"/>
        </w:rPr>
        <w:t>рта</w:t>
      </w:r>
      <w:r w:rsidR="00347358" w:rsidRPr="008D30C6">
        <w:rPr>
          <w:b/>
          <w:sz w:val="22"/>
          <w:szCs w:val="22"/>
        </w:rPr>
        <w:t xml:space="preserve"> 2017 г</w:t>
      </w:r>
      <w:r w:rsidR="008D30C6">
        <w:rPr>
          <w:b/>
          <w:sz w:val="22"/>
          <w:szCs w:val="22"/>
        </w:rPr>
        <w:t>ода</w:t>
      </w:r>
      <w:r w:rsidR="00347358" w:rsidRPr="007036E9">
        <w:rPr>
          <w:sz w:val="22"/>
          <w:szCs w:val="22"/>
        </w:rPr>
        <w:t xml:space="preserve"> </w:t>
      </w:r>
      <w:r w:rsidR="007036E9" w:rsidRPr="007036E9">
        <w:rPr>
          <w:sz w:val="22"/>
          <w:szCs w:val="22"/>
        </w:rPr>
        <w:t xml:space="preserve">по электронной почте </w:t>
      </w:r>
      <w:r w:rsidR="00347358" w:rsidRPr="007036E9">
        <w:rPr>
          <w:sz w:val="22"/>
          <w:szCs w:val="22"/>
        </w:rPr>
        <w:t>Сосниной Н.А.</w:t>
      </w:r>
      <w:r w:rsidR="00347358">
        <w:rPr>
          <w:sz w:val="22"/>
          <w:szCs w:val="22"/>
        </w:rPr>
        <w:t xml:space="preserve"> </w:t>
      </w:r>
      <w:r w:rsidR="007036E9" w:rsidRPr="00E52249">
        <w:rPr>
          <w:b/>
          <w:sz w:val="22"/>
          <w:szCs w:val="22"/>
        </w:rPr>
        <w:t>59443@mail.ru</w:t>
      </w:r>
      <w:r w:rsidR="007036E9" w:rsidRPr="007036E9">
        <w:rPr>
          <w:sz w:val="22"/>
          <w:szCs w:val="22"/>
        </w:rPr>
        <w:t xml:space="preserve">  </w:t>
      </w:r>
    </w:p>
    <w:p w:rsidR="002B532C" w:rsidRDefault="002B532C">
      <w:pPr>
        <w:spacing w:line="276" w:lineRule="auto"/>
        <w:ind w:firstLine="567"/>
        <w:jc w:val="both"/>
      </w:pPr>
    </w:p>
    <w:p w:rsidR="00F263A6" w:rsidRPr="005F18C1" w:rsidRDefault="00F263A6" w:rsidP="00F263A6">
      <w:pPr>
        <w:ind w:left="360"/>
        <w:jc w:val="center"/>
        <w:rPr>
          <w:b/>
        </w:rPr>
      </w:pPr>
      <w:r>
        <w:rPr>
          <w:b/>
        </w:rPr>
        <w:t>5</w:t>
      </w:r>
      <w:r w:rsidRPr="005F18C1">
        <w:rPr>
          <w:b/>
        </w:rPr>
        <w:t xml:space="preserve">. Требования к предоставляемым материалам </w:t>
      </w:r>
    </w:p>
    <w:p w:rsidR="00F263A6" w:rsidRPr="005F18C1" w:rsidRDefault="008E46D7" w:rsidP="00933D68">
      <w:pPr>
        <w:ind w:left="360"/>
        <w:jc w:val="both"/>
      </w:pPr>
      <w:r>
        <w:t>5</w:t>
      </w:r>
      <w:r w:rsidR="00F263A6" w:rsidRPr="005F18C1">
        <w:t>.1</w:t>
      </w:r>
      <w:r w:rsidR="00933D68">
        <w:t>.</w:t>
      </w:r>
      <w:r w:rsidR="00F263A6" w:rsidRPr="005F18C1">
        <w:t xml:space="preserve"> Материалы не возвращаются.</w:t>
      </w:r>
    </w:p>
    <w:p w:rsidR="00283F75" w:rsidRDefault="008E46D7" w:rsidP="00933D68">
      <w:pPr>
        <w:ind w:left="360"/>
        <w:jc w:val="both"/>
      </w:pPr>
      <w:r>
        <w:t>5</w:t>
      </w:r>
      <w:r w:rsidR="00F263A6" w:rsidRPr="005F18C1">
        <w:t>.</w:t>
      </w:r>
      <w:r w:rsidR="00933D68">
        <w:t>2</w:t>
      </w:r>
      <w:r w:rsidR="00F263A6" w:rsidRPr="005F18C1">
        <w:t xml:space="preserve">. </w:t>
      </w:r>
      <w:r w:rsidR="00933D68">
        <w:t>Методический материал</w:t>
      </w:r>
      <w:r w:rsidR="00933D68" w:rsidRPr="00933D68">
        <w:t xml:space="preserve"> оформляется в соответствии с формой в </w:t>
      </w:r>
      <w:r w:rsidR="00283F75" w:rsidRPr="00283F75">
        <w:t>формат</w:t>
      </w:r>
      <w:r w:rsidR="00283F75">
        <w:t>е</w:t>
      </w:r>
      <w:r w:rsidR="00283F75" w:rsidRPr="00283F75">
        <w:t xml:space="preserve"> А</w:t>
      </w:r>
      <w:proofErr w:type="gramStart"/>
      <w:r w:rsidR="00283F75" w:rsidRPr="00283F75">
        <w:t>4</w:t>
      </w:r>
      <w:proofErr w:type="gramEnd"/>
      <w:r w:rsidR="00283F75" w:rsidRPr="00283F75">
        <w:t xml:space="preserve">, шрифт </w:t>
      </w:r>
      <w:proofErr w:type="spellStart"/>
      <w:r w:rsidR="00283F75" w:rsidRPr="00283F75">
        <w:t>Times</w:t>
      </w:r>
      <w:proofErr w:type="spellEnd"/>
      <w:r w:rsidR="00283F75" w:rsidRPr="00283F75">
        <w:t xml:space="preserve"> </w:t>
      </w:r>
      <w:proofErr w:type="spellStart"/>
      <w:r w:rsidR="00283F75" w:rsidRPr="00283F75">
        <w:t>New</w:t>
      </w:r>
      <w:proofErr w:type="spellEnd"/>
      <w:r w:rsidR="00283F75" w:rsidRPr="00283F75">
        <w:t xml:space="preserve"> </w:t>
      </w:r>
      <w:proofErr w:type="spellStart"/>
      <w:r w:rsidR="00283F75" w:rsidRPr="00283F75">
        <w:t>Roman</w:t>
      </w:r>
      <w:proofErr w:type="spellEnd"/>
      <w:r w:rsidR="00283F75" w:rsidRPr="00283F75">
        <w:t xml:space="preserve">, кегль 12, междустрочный </w:t>
      </w:r>
      <w:r w:rsidR="00933D68" w:rsidRPr="00933D68">
        <w:t xml:space="preserve">интервал – </w:t>
      </w:r>
      <w:r w:rsidR="00283F75" w:rsidRPr="00283F75">
        <w:t xml:space="preserve">полуторный, поля стандартные. </w:t>
      </w:r>
      <w:r w:rsidR="007D5A9E" w:rsidRPr="00283F75">
        <w:t xml:space="preserve">Работа должна содержать титульный лист, включающий информацию: </w:t>
      </w:r>
      <w:r w:rsidR="007D5A9E">
        <w:t>тема работы, авто</w:t>
      </w:r>
      <w:proofErr w:type="gramStart"/>
      <w:r w:rsidR="007D5A9E">
        <w:t>р(</w:t>
      </w:r>
      <w:proofErr w:type="gramEnd"/>
      <w:r w:rsidR="007D5A9E">
        <w:t>ы)</w:t>
      </w:r>
      <w:r w:rsidR="007D5A9E" w:rsidRPr="00283F75">
        <w:t>, название О</w:t>
      </w:r>
      <w:r w:rsidR="004A73AB">
        <w:t>О</w:t>
      </w:r>
      <w:r w:rsidR="007D5A9E" w:rsidRPr="00283F75">
        <w:t>.</w:t>
      </w:r>
    </w:p>
    <w:p w:rsidR="00F263A6" w:rsidRPr="005F18C1" w:rsidRDefault="008E46D7" w:rsidP="00F263A6">
      <w:pPr>
        <w:ind w:left="360"/>
        <w:jc w:val="both"/>
      </w:pPr>
      <w:r>
        <w:t>5</w:t>
      </w:r>
      <w:r w:rsidR="00F263A6" w:rsidRPr="005F18C1">
        <w:t>.</w:t>
      </w:r>
      <w:r w:rsidR="007D5A9E">
        <w:t>3</w:t>
      </w:r>
      <w:r w:rsidR="00F263A6" w:rsidRPr="005F18C1">
        <w:t xml:space="preserve">. </w:t>
      </w:r>
      <w:r w:rsidR="007D5A9E">
        <w:t>Все</w:t>
      </w:r>
      <w:r w:rsidR="00F263A6" w:rsidRPr="005F18C1">
        <w:t xml:space="preserve"> материалы публикуются на сайте </w:t>
      </w:r>
      <w:r w:rsidR="007D5A9E">
        <w:t>Муниципальной методическ</w:t>
      </w:r>
      <w:r w:rsidR="004A73AB">
        <w:t>о</w:t>
      </w:r>
      <w:r w:rsidR="007D5A9E">
        <w:t xml:space="preserve">й службы.  </w:t>
      </w:r>
      <w:r w:rsidR="007D5A9E">
        <w:rPr>
          <w:sz w:val="22"/>
          <w:szCs w:val="22"/>
        </w:rPr>
        <w:t>По предоставленным на Ярмарку материалам будет издана брошюра.</w:t>
      </w:r>
    </w:p>
    <w:p w:rsidR="00F263A6" w:rsidRPr="005F18C1" w:rsidRDefault="007D5A9E" w:rsidP="00F263A6">
      <w:pPr>
        <w:ind w:left="360"/>
        <w:jc w:val="both"/>
        <w:rPr>
          <w:rFonts w:eastAsia="Calibri"/>
          <w:sz w:val="28"/>
          <w:szCs w:val="28"/>
        </w:rPr>
      </w:pPr>
      <w:r>
        <w:t>5</w:t>
      </w:r>
      <w:r w:rsidR="00F263A6" w:rsidRPr="005F18C1">
        <w:t>.</w:t>
      </w:r>
      <w:r>
        <w:t>4</w:t>
      </w:r>
      <w:r w:rsidR="00F263A6" w:rsidRPr="005F18C1">
        <w:t>. Все вопросы авторского права регулируются действующим законодательством Российской Федерации. Ответственность за соблюдение авторских прав несут участники Конкурса.</w:t>
      </w:r>
    </w:p>
    <w:p w:rsidR="002B532C" w:rsidRDefault="002B532C">
      <w:pPr>
        <w:spacing w:line="276" w:lineRule="auto"/>
        <w:ind w:firstLine="567"/>
        <w:jc w:val="both"/>
      </w:pPr>
    </w:p>
    <w:p w:rsidR="009C125C" w:rsidRDefault="009C125C">
      <w:pPr>
        <w:jc w:val="right"/>
        <w:rPr>
          <w:b/>
          <w:i/>
          <w:sz w:val="22"/>
          <w:szCs w:val="22"/>
        </w:rPr>
      </w:pPr>
    </w:p>
    <w:p w:rsidR="009C125C" w:rsidRDefault="009C125C">
      <w:pPr>
        <w:jc w:val="right"/>
        <w:rPr>
          <w:b/>
          <w:i/>
          <w:sz w:val="22"/>
          <w:szCs w:val="22"/>
        </w:rPr>
      </w:pPr>
    </w:p>
    <w:p w:rsidR="009C125C" w:rsidRDefault="009C125C">
      <w:pPr>
        <w:jc w:val="right"/>
        <w:rPr>
          <w:b/>
          <w:i/>
          <w:sz w:val="22"/>
          <w:szCs w:val="22"/>
        </w:rPr>
      </w:pPr>
    </w:p>
    <w:p w:rsidR="009C125C" w:rsidRDefault="009C125C">
      <w:pPr>
        <w:jc w:val="right"/>
        <w:rPr>
          <w:b/>
          <w:i/>
          <w:sz w:val="22"/>
          <w:szCs w:val="22"/>
        </w:rPr>
      </w:pPr>
    </w:p>
    <w:p w:rsidR="009C125C" w:rsidRDefault="009C125C">
      <w:pPr>
        <w:jc w:val="right"/>
        <w:rPr>
          <w:b/>
          <w:i/>
          <w:sz w:val="22"/>
          <w:szCs w:val="22"/>
        </w:rPr>
      </w:pPr>
    </w:p>
    <w:p w:rsidR="008D30C6" w:rsidRDefault="008D30C6">
      <w:pPr>
        <w:jc w:val="right"/>
        <w:rPr>
          <w:b/>
          <w:i/>
          <w:sz w:val="22"/>
          <w:szCs w:val="22"/>
        </w:rPr>
      </w:pPr>
    </w:p>
    <w:p w:rsidR="002B532C" w:rsidRDefault="002B532C">
      <w:pPr>
        <w:jc w:val="right"/>
      </w:pPr>
    </w:p>
    <w:sectPr w:rsidR="002B532C">
      <w:pgSz w:w="11905" w:h="16837"/>
      <w:pgMar w:top="567" w:right="850" w:bottom="426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F1B"/>
    <w:multiLevelType w:val="hybridMultilevel"/>
    <w:tmpl w:val="790657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6B2889"/>
    <w:multiLevelType w:val="multilevel"/>
    <w:tmpl w:val="9DAAFACE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decimal"/>
      <w:lvlText w:val="%1.%2."/>
      <w:lvlJc w:val="left"/>
      <w:pPr>
        <w:ind w:left="928" w:firstLine="568"/>
      </w:pPr>
    </w:lvl>
    <w:lvl w:ilvl="2">
      <w:start w:val="1"/>
      <w:numFmt w:val="decimal"/>
      <w:lvlText w:val="%1.%2.%3."/>
      <w:lvlJc w:val="left"/>
      <w:pPr>
        <w:ind w:left="1287" w:firstLine="566"/>
      </w:pPr>
    </w:lvl>
    <w:lvl w:ilvl="3">
      <w:start w:val="1"/>
      <w:numFmt w:val="decimal"/>
      <w:lvlText w:val="%1.%2.%3.%4."/>
      <w:lvlJc w:val="left"/>
      <w:pPr>
        <w:ind w:left="1287" w:firstLine="566"/>
      </w:pPr>
    </w:lvl>
    <w:lvl w:ilvl="4">
      <w:start w:val="1"/>
      <w:numFmt w:val="decimal"/>
      <w:lvlText w:val="%1.%2.%3.%4.%5."/>
      <w:lvlJc w:val="left"/>
      <w:pPr>
        <w:ind w:left="1647" w:firstLine="566"/>
      </w:pPr>
    </w:lvl>
    <w:lvl w:ilvl="5">
      <w:start w:val="1"/>
      <w:numFmt w:val="decimal"/>
      <w:lvlText w:val="%1.%2.%3.%4.%5.%6."/>
      <w:lvlJc w:val="left"/>
      <w:pPr>
        <w:ind w:left="1647" w:firstLine="566"/>
      </w:pPr>
    </w:lvl>
    <w:lvl w:ilvl="6">
      <w:start w:val="1"/>
      <w:numFmt w:val="decimal"/>
      <w:lvlText w:val="%1.%2.%3.%4.%5.%6.%7."/>
      <w:lvlJc w:val="left"/>
      <w:pPr>
        <w:ind w:left="2007" w:firstLine="566"/>
      </w:pPr>
    </w:lvl>
    <w:lvl w:ilvl="7">
      <w:start w:val="1"/>
      <w:numFmt w:val="decimal"/>
      <w:lvlText w:val="%1.%2.%3.%4.%5.%6.%7.%8."/>
      <w:lvlJc w:val="left"/>
      <w:pPr>
        <w:ind w:left="2007" w:firstLine="566"/>
      </w:pPr>
    </w:lvl>
    <w:lvl w:ilvl="8">
      <w:start w:val="1"/>
      <w:numFmt w:val="decimal"/>
      <w:lvlText w:val="%1.%2.%3.%4.%5.%6.%7.%8.%9."/>
      <w:lvlJc w:val="left"/>
      <w:pPr>
        <w:ind w:left="2367" w:firstLine="566"/>
      </w:pPr>
    </w:lvl>
  </w:abstractNum>
  <w:abstractNum w:abstractNumId="2">
    <w:nsid w:val="2F0E7936"/>
    <w:multiLevelType w:val="multilevel"/>
    <w:tmpl w:val="A7C82D52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">
    <w:nsid w:val="371E2800"/>
    <w:multiLevelType w:val="hybridMultilevel"/>
    <w:tmpl w:val="80860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8E6E7E"/>
    <w:multiLevelType w:val="multilevel"/>
    <w:tmpl w:val="39689CA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7A78180E"/>
    <w:multiLevelType w:val="multilevel"/>
    <w:tmpl w:val="EDE02B0C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2C"/>
    <w:rsid w:val="000A6DE2"/>
    <w:rsid w:val="000B318E"/>
    <w:rsid w:val="00170F52"/>
    <w:rsid w:val="001D6E38"/>
    <w:rsid w:val="002011F7"/>
    <w:rsid w:val="002141C9"/>
    <w:rsid w:val="00262847"/>
    <w:rsid w:val="00283F75"/>
    <w:rsid w:val="002B532C"/>
    <w:rsid w:val="00334F48"/>
    <w:rsid w:val="00347358"/>
    <w:rsid w:val="003D03B6"/>
    <w:rsid w:val="004762E8"/>
    <w:rsid w:val="0049407E"/>
    <w:rsid w:val="004A73AB"/>
    <w:rsid w:val="004C08EF"/>
    <w:rsid w:val="005C1C63"/>
    <w:rsid w:val="005E476E"/>
    <w:rsid w:val="00696EB9"/>
    <w:rsid w:val="007036E9"/>
    <w:rsid w:val="00736741"/>
    <w:rsid w:val="007D5A9E"/>
    <w:rsid w:val="007E731F"/>
    <w:rsid w:val="0081747B"/>
    <w:rsid w:val="008267E8"/>
    <w:rsid w:val="00836215"/>
    <w:rsid w:val="008B0075"/>
    <w:rsid w:val="008D30C6"/>
    <w:rsid w:val="008E46D7"/>
    <w:rsid w:val="009224F7"/>
    <w:rsid w:val="00933D68"/>
    <w:rsid w:val="0097667F"/>
    <w:rsid w:val="009C125C"/>
    <w:rsid w:val="009C4852"/>
    <w:rsid w:val="00BB6654"/>
    <w:rsid w:val="00C81DE5"/>
    <w:rsid w:val="00C84ABF"/>
    <w:rsid w:val="00CA1338"/>
    <w:rsid w:val="00CB3209"/>
    <w:rsid w:val="00CC2BC9"/>
    <w:rsid w:val="00D17021"/>
    <w:rsid w:val="00D77084"/>
    <w:rsid w:val="00E26BFD"/>
    <w:rsid w:val="00E52249"/>
    <w:rsid w:val="00EB1CFD"/>
    <w:rsid w:val="00EB55FD"/>
    <w:rsid w:val="00F022EA"/>
    <w:rsid w:val="00F263A6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u w:val="single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</w:pPr>
    <w:rPr>
      <w:b/>
      <w:i/>
      <w:smallCaps/>
      <w:color w:val="66666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011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A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u w:val="single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</w:pPr>
    <w:rPr>
      <w:b/>
      <w:i/>
      <w:smallCaps/>
      <w:color w:val="66666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011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A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49</cp:revision>
  <dcterms:created xsi:type="dcterms:W3CDTF">2017-02-28T19:41:00Z</dcterms:created>
  <dcterms:modified xsi:type="dcterms:W3CDTF">2017-03-10T09:13:00Z</dcterms:modified>
</cp:coreProperties>
</file>