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B65" w:rsidRDefault="002D6B65" w:rsidP="003935AB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</w:pPr>
      <w:r w:rsidRPr="00DD3B13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t>Работа с процессами самоопределения и организации проектной деятельности учащихся 9-х классов</w:t>
      </w:r>
    </w:p>
    <w:p w:rsidR="00225F07" w:rsidRDefault="00225F07" w:rsidP="00225F07">
      <w:pPr>
        <w:spacing w:after="0" w:line="240" w:lineRule="auto"/>
        <w:jc w:val="right"/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ru-RU"/>
        </w:rPr>
      </w:pPr>
    </w:p>
    <w:p w:rsidR="00225F07" w:rsidRDefault="00225F07" w:rsidP="00225F07">
      <w:pPr>
        <w:spacing w:after="0" w:line="240" w:lineRule="auto"/>
        <w:jc w:val="right"/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ru-RU"/>
        </w:rPr>
      </w:pPr>
      <w:r w:rsidRPr="00225F07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ru-RU"/>
        </w:rPr>
        <w:t xml:space="preserve">Чернятович И.Е., </w:t>
      </w:r>
    </w:p>
    <w:p w:rsidR="00225F07" w:rsidRPr="00225F07" w:rsidRDefault="00225F07" w:rsidP="00225F07">
      <w:pPr>
        <w:spacing w:after="0" w:line="240" w:lineRule="auto"/>
        <w:jc w:val="right"/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ru-RU"/>
        </w:rPr>
      </w:pPr>
      <w:r w:rsidRPr="00225F07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ru-RU"/>
        </w:rPr>
        <w:t>учитель русского языка и литературы СОШ  № 1</w:t>
      </w:r>
    </w:p>
    <w:p w:rsidR="002D6B65" w:rsidRPr="00DD3B13" w:rsidRDefault="002D6B65" w:rsidP="003935AB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</w:pPr>
    </w:p>
    <w:p w:rsidR="002D6B65" w:rsidRPr="00DD3B13" w:rsidRDefault="002D6B65" w:rsidP="003935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D3B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 секрет, что выпускники 9-х классов зачастую не только не могут определиться с дальнейшей траекторией обучения, но и не владеют информацией о существовании, специфике, востребованности той или иной профессии.</w:t>
      </w:r>
    </w:p>
    <w:p w:rsidR="002D6B65" w:rsidRPr="00DD3B13" w:rsidRDefault="002D6B65" w:rsidP="003935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D3B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После проведения ряда мероприятий, связанных с профориентацией учащихся, выяснилось, что заканчивая 9 класс, получающие основное образование, сталкиваются с проблемой профессионального самоопределения. Трудности при выборе дальнейшей траектории обучения у них связаны:</w:t>
      </w:r>
    </w:p>
    <w:p w:rsidR="002D6B65" w:rsidRPr="00DD3B13" w:rsidRDefault="002D6B65" w:rsidP="003935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D3B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 с  отсутствием информации о существовании той или иной профессии;</w:t>
      </w:r>
    </w:p>
    <w:p w:rsidR="002D6B65" w:rsidRPr="00DD3B13" w:rsidRDefault="002D6B65" w:rsidP="003935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D3B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2) с  отсутствием информации о специфике той или иной профессии;</w:t>
      </w:r>
    </w:p>
    <w:p w:rsidR="002D6B65" w:rsidRPr="00DD3B13" w:rsidRDefault="002D6B65" w:rsidP="003935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D3B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3) с  отсутствием информации о востребованности той или иной профессии (рейтинг);</w:t>
      </w:r>
    </w:p>
    <w:p w:rsidR="002D6B65" w:rsidRPr="00DD3B13" w:rsidRDefault="002D6B65" w:rsidP="003935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D3B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4) с  отсутствием информации, где можно приобрести ту или иную профессию;</w:t>
      </w:r>
    </w:p>
    <w:p w:rsidR="002D6B65" w:rsidRPr="00DD3B13" w:rsidRDefault="002D6B65" w:rsidP="003935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D3B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5) с отсутствием информации о наличии реальных способностей, возможностей и ресурсов учащегося, необходимых для получения той или иной профессии.</w:t>
      </w:r>
    </w:p>
    <w:p w:rsidR="002D6B65" w:rsidRPr="00DD3B13" w:rsidRDefault="002D6B65" w:rsidP="003935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D3B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вышеизложенного перед учащимися </w:t>
      </w:r>
      <w:proofErr w:type="spellStart"/>
      <w:r w:rsidRPr="00DD3B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встает</w:t>
      </w:r>
      <w:proofErr w:type="spellEnd"/>
      <w:r w:rsidRPr="00DD3B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вопрос о расширении информационного поля, а перед учителями </w:t>
      </w:r>
      <w:proofErr w:type="spellStart"/>
      <w:r w:rsidRPr="00DD3B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встает</w:t>
      </w:r>
      <w:proofErr w:type="spellEnd"/>
      <w:r w:rsidRPr="00DD3B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вопрос помощи в организации их деятельности.</w:t>
      </w:r>
    </w:p>
    <w:p w:rsidR="002D6B65" w:rsidRPr="00DD3B13" w:rsidRDefault="002D6B65" w:rsidP="003935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D3B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педагогике накоплен значительный арсенал технологий, однако большинство из них относятся к технологии обучения. Процессы формирования личностных качеств, усвоение школьниками способов жизнедеятельности и самореализации в данных технологиях  рассматриваются </w:t>
      </w:r>
      <w:proofErr w:type="spellStart"/>
      <w:r w:rsidRPr="00DD3B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несистемно</w:t>
      </w:r>
      <w:proofErr w:type="spellEnd"/>
      <w:r w:rsidRPr="00DD3B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Такая ситуация вынудила педагогов заняться поиском технологий формирования развития личности, </w:t>
      </w:r>
      <w:proofErr w:type="spellStart"/>
      <w:r w:rsidRPr="00DD3B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ее</w:t>
      </w:r>
      <w:proofErr w:type="spellEnd"/>
      <w:r w:rsidRPr="00DD3B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самоопределения и творческой самореализации.</w:t>
      </w:r>
      <w:r w:rsidRPr="00DD3B13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D3B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наш взгляд, технология проектного обучения -  одно из эффективных средств, способствующее не только формированию основ проектного мышления, активной жизненной позиции учащихся, но и формирующее профессиональное самоопределение.</w:t>
      </w:r>
    </w:p>
    <w:p w:rsidR="002D6B65" w:rsidRPr="00DD3B13" w:rsidRDefault="002D6B65" w:rsidP="003935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D3B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Технология проектного обучения вооружает подростка средствами </w:t>
      </w:r>
      <w:proofErr w:type="gramStart"/>
      <w:r w:rsidRPr="00DD3B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DD3B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планирования и реализации своих профессиональных перспектив, способствует развитию критического и творческого мышления, умению самостоятельно ориентироваться в информационном пространстве.</w:t>
      </w:r>
    </w:p>
    <w:p w:rsidR="002D6B65" w:rsidRDefault="002D6B65" w:rsidP="003935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Разрабатывая проект «Мой выбор» мы учли основные требования проектирования:</w:t>
      </w:r>
    </w:p>
    <w:p w:rsidR="002D6B65" w:rsidRPr="00DD3B13" w:rsidRDefault="002D6B65" w:rsidP="003935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 w:rsidRPr="00DD3B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наличие значимой проблемы, требующей интегрированного знания, исследовательского поиска для </w:t>
      </w:r>
      <w:proofErr w:type="spellStart"/>
      <w:r w:rsidRPr="00DD3B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ее</w:t>
      </w:r>
      <w:proofErr w:type="spellEnd"/>
      <w:r w:rsidRPr="00DD3B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решения;</w:t>
      </w:r>
    </w:p>
    <w:p w:rsidR="002D6B65" w:rsidRPr="00DD3B13" w:rsidRDefault="002D6B65" w:rsidP="003935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 w:rsidRPr="00DD3B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практическая, теоретическая, познавательная значимость предполагаемых результатов;</w:t>
      </w:r>
    </w:p>
    <w:p w:rsidR="002D6B65" w:rsidRPr="00DD3B13" w:rsidRDefault="002D6B65" w:rsidP="003935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 w:rsidRPr="00DD3B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самостоятельная  деятельность учащихся;</w:t>
      </w:r>
    </w:p>
    <w:p w:rsidR="002D6B65" w:rsidRPr="00DD3B13" w:rsidRDefault="002D6B65" w:rsidP="003935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 w:rsidRPr="00DD3B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определение конечных целей проектов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учащихся</w:t>
      </w:r>
      <w:r w:rsidRPr="00DD3B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D6B65" w:rsidRPr="00DD3B13" w:rsidRDefault="002D6B65" w:rsidP="003935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соблюдение последовательности этапов</w:t>
      </w:r>
      <w:r w:rsidRPr="00DD3B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(с указанием поэтапных результатов);</w:t>
      </w:r>
    </w:p>
    <w:p w:rsidR="002D6B65" w:rsidRDefault="002D6B65" w:rsidP="003935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 w:rsidRPr="00DD3B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использование исследовательских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поисковых</w:t>
      </w:r>
      <w:r w:rsidRPr="00DD3B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методов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6B65" w:rsidRDefault="002D6B65" w:rsidP="003935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Участники проекта «Мой выбор» (учащиеся 9-х классов) не только планировали, собирали, анализировали информацию по выбранной профессии, но разрабатывали проект, публично защищали его, получив  два продукта проектной деятельности: внешний результат («Копилка профессий», созданная из проектных работ учащихся) и внутренний (опыт собственной деятельности). На наш взгляд наличие этих двух продуктов  является особо важным для самоопределения учащихся. </w:t>
      </w:r>
    </w:p>
    <w:p w:rsidR="002D6B65" w:rsidRDefault="002D6B65" w:rsidP="003935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2D6B65" w:rsidSect="00116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35AB"/>
    <w:rsid w:val="001165F3"/>
    <w:rsid w:val="00225F07"/>
    <w:rsid w:val="00243A95"/>
    <w:rsid w:val="002D6B65"/>
    <w:rsid w:val="003935AB"/>
    <w:rsid w:val="006B5FD7"/>
    <w:rsid w:val="008A1078"/>
    <w:rsid w:val="008B490A"/>
    <w:rsid w:val="00C14979"/>
    <w:rsid w:val="00DD3B13"/>
    <w:rsid w:val="00FD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5AB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Работа с процессами самоопределения и организации проектной деятельности учащихся 9-х классов</dc:title>
  <dc:subject/>
  <dc:creator>1</dc:creator>
  <cp:keywords/>
  <dc:description/>
  <cp:lastModifiedBy>Админ</cp:lastModifiedBy>
  <cp:revision>3</cp:revision>
  <dcterms:created xsi:type="dcterms:W3CDTF">2014-08-14T07:20:00Z</dcterms:created>
  <dcterms:modified xsi:type="dcterms:W3CDTF">2014-09-09T08:28:00Z</dcterms:modified>
</cp:coreProperties>
</file>