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F" w:rsidRPr="009E2C19" w:rsidRDefault="0065363F" w:rsidP="0065363F">
      <w:pPr>
        <w:jc w:val="center"/>
        <w:rPr>
          <w:b/>
        </w:rPr>
      </w:pPr>
      <w:r w:rsidRPr="009E2C19">
        <w:rPr>
          <w:b/>
        </w:rPr>
        <w:t>ПОЛОЖЕНИЕ</w:t>
      </w:r>
    </w:p>
    <w:p w:rsidR="0065363F" w:rsidRPr="009E2C19" w:rsidRDefault="0065363F" w:rsidP="0065363F">
      <w:pPr>
        <w:jc w:val="center"/>
        <w:rPr>
          <w:b/>
        </w:rPr>
      </w:pPr>
      <w:r w:rsidRPr="009E2C19">
        <w:rPr>
          <w:b/>
        </w:rPr>
        <w:t>о муниципальном этапе конкурса «</w:t>
      </w:r>
      <w:r w:rsidR="00401CA6" w:rsidRPr="009E2C19">
        <w:rPr>
          <w:b/>
        </w:rPr>
        <w:t>Современный воспитатель</w:t>
      </w:r>
      <w:r w:rsidRPr="009E2C19">
        <w:rPr>
          <w:b/>
        </w:rPr>
        <w:t xml:space="preserve"> – 201</w:t>
      </w:r>
      <w:r w:rsidR="00A30CBF" w:rsidRPr="009E2C19">
        <w:rPr>
          <w:b/>
        </w:rPr>
        <w:t>6</w:t>
      </w:r>
      <w:r w:rsidRPr="009E2C19">
        <w:rPr>
          <w:b/>
        </w:rPr>
        <w:t>»</w:t>
      </w:r>
    </w:p>
    <w:p w:rsidR="0065363F" w:rsidRPr="0065363F" w:rsidRDefault="0065363F" w:rsidP="0065363F">
      <w:pPr>
        <w:jc w:val="both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1. Общие положения.</w:t>
      </w:r>
    </w:p>
    <w:p w:rsidR="0065363F" w:rsidRPr="0065363F" w:rsidRDefault="0065363F" w:rsidP="0065363F">
      <w:pPr>
        <w:pStyle w:val="a4"/>
        <w:spacing w:line="240" w:lineRule="auto"/>
        <w:ind w:firstLine="360"/>
        <w:rPr>
          <w:sz w:val="24"/>
        </w:rPr>
      </w:pPr>
      <w:r w:rsidRPr="0065363F">
        <w:rPr>
          <w:sz w:val="24"/>
        </w:rPr>
        <w:t>1.1 Муниципальный конкурс «</w:t>
      </w:r>
      <w:r w:rsidR="00401CA6">
        <w:rPr>
          <w:sz w:val="24"/>
        </w:rPr>
        <w:t>Современный воспитатель</w:t>
      </w:r>
      <w:r w:rsidRPr="0065363F">
        <w:rPr>
          <w:sz w:val="24"/>
        </w:rPr>
        <w:t>–201</w:t>
      </w:r>
      <w:r w:rsidR="00A30CBF">
        <w:rPr>
          <w:sz w:val="24"/>
        </w:rPr>
        <w:t>6</w:t>
      </w:r>
      <w:r w:rsidRPr="0065363F">
        <w:rPr>
          <w:sz w:val="24"/>
        </w:rPr>
        <w:t xml:space="preserve">» проводится Управлением муниципальными учреждениями администрации Оханского муниципального района, муниципальным бюджетным учреждением </w:t>
      </w:r>
      <w:r w:rsidR="00A73A13">
        <w:rPr>
          <w:sz w:val="24"/>
        </w:rPr>
        <w:t xml:space="preserve">дополнительного профессионального образования </w:t>
      </w:r>
      <w:r w:rsidRPr="0065363F">
        <w:rPr>
          <w:sz w:val="24"/>
        </w:rPr>
        <w:t>«Межшкольный методический центр».</w:t>
      </w:r>
    </w:p>
    <w:p w:rsidR="0065363F" w:rsidRPr="0065363F" w:rsidRDefault="0065363F" w:rsidP="0065363F">
      <w:pPr>
        <w:pStyle w:val="a4"/>
        <w:spacing w:line="240" w:lineRule="auto"/>
        <w:ind w:firstLine="360"/>
        <w:rPr>
          <w:sz w:val="24"/>
        </w:rPr>
      </w:pPr>
      <w:r w:rsidRPr="0065363F">
        <w:rPr>
          <w:sz w:val="24"/>
        </w:rPr>
        <w:t>1.2.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65363F" w:rsidRDefault="0065363F" w:rsidP="0065363F">
      <w:pPr>
        <w:pStyle w:val="Style7"/>
        <w:widowControl/>
        <w:spacing w:line="298" w:lineRule="exact"/>
      </w:pPr>
      <w:r w:rsidRPr="0065363F">
        <w:t>Цель конкурса: выявление, поддержка талантливых, творчески работающих педагогов муниципальной системы образования, содействие их профессиональному росту.</w:t>
      </w:r>
    </w:p>
    <w:p w:rsidR="0065363F" w:rsidRPr="0065363F" w:rsidRDefault="0065363F" w:rsidP="0065363F">
      <w:pPr>
        <w:pStyle w:val="a4"/>
        <w:spacing w:line="240" w:lineRule="auto"/>
        <w:ind w:firstLine="360"/>
        <w:rPr>
          <w:sz w:val="24"/>
        </w:rPr>
      </w:pPr>
      <w:r w:rsidRPr="0065363F">
        <w:rPr>
          <w:sz w:val="24"/>
        </w:rPr>
        <w:t>1.3.</w:t>
      </w:r>
      <w:r w:rsidRPr="0065363F">
        <w:rPr>
          <w:sz w:val="24"/>
        </w:rPr>
        <w:tab/>
        <w:t>Задачи конкурса:</w:t>
      </w:r>
    </w:p>
    <w:p w:rsidR="0065363F" w:rsidRPr="0065363F" w:rsidRDefault="0065363F" w:rsidP="00191309">
      <w:pPr>
        <w:pStyle w:val="Style6"/>
        <w:widowControl/>
        <w:numPr>
          <w:ilvl w:val="0"/>
          <w:numId w:val="5"/>
        </w:numPr>
        <w:tabs>
          <w:tab w:val="clear" w:pos="1307"/>
          <w:tab w:val="left" w:pos="826"/>
        </w:tabs>
        <w:spacing w:before="2" w:line="298" w:lineRule="exact"/>
        <w:ind w:left="851" w:hanging="425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ab/>
        <w:t xml:space="preserve">выявить и распространить инновационный опыт </w:t>
      </w:r>
      <w:r w:rsidR="00191309" w:rsidRPr="00191309">
        <w:t>педагогических работников дошкольных образовательных учреждений</w:t>
      </w:r>
      <w:r w:rsidR="00191309" w:rsidRPr="0065363F">
        <w:rPr>
          <w:rStyle w:val="FontStyle17"/>
          <w:sz w:val="24"/>
          <w:szCs w:val="24"/>
        </w:rPr>
        <w:t xml:space="preserve"> </w:t>
      </w:r>
      <w:r w:rsidRPr="0065363F">
        <w:rPr>
          <w:rStyle w:val="FontStyle20"/>
          <w:sz w:val="24"/>
          <w:szCs w:val="24"/>
        </w:rPr>
        <w:t xml:space="preserve"> Оханского муниципального района;</w:t>
      </w:r>
    </w:p>
    <w:p w:rsidR="0065363F" w:rsidRPr="0065363F" w:rsidRDefault="0065363F" w:rsidP="0065363F">
      <w:pPr>
        <w:pStyle w:val="Style6"/>
        <w:widowControl/>
        <w:numPr>
          <w:ilvl w:val="0"/>
          <w:numId w:val="5"/>
        </w:numPr>
        <w:tabs>
          <w:tab w:val="clear" w:pos="1307"/>
          <w:tab w:val="left" w:pos="826"/>
          <w:tab w:val="left" w:pos="984"/>
        </w:tabs>
        <w:spacing w:line="298" w:lineRule="exact"/>
        <w:ind w:left="851" w:hanging="425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ab/>
        <w:t>поддержать педагогов, использующих на практике инновационные технологии, техники, методы, приёмы;</w:t>
      </w:r>
    </w:p>
    <w:p w:rsidR="0065363F" w:rsidRPr="0065363F" w:rsidRDefault="0065363F" w:rsidP="0065363F">
      <w:pPr>
        <w:pStyle w:val="Style6"/>
        <w:widowControl/>
        <w:numPr>
          <w:ilvl w:val="0"/>
          <w:numId w:val="5"/>
        </w:numPr>
        <w:tabs>
          <w:tab w:val="clear" w:pos="1307"/>
          <w:tab w:val="left" w:pos="826"/>
        </w:tabs>
        <w:spacing w:line="298" w:lineRule="exact"/>
        <w:ind w:left="851" w:hanging="425"/>
        <w:jc w:val="left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ab/>
        <w:t>содействовать профессиональному росту педагогов;</w:t>
      </w:r>
    </w:p>
    <w:p w:rsidR="0065363F" w:rsidRPr="0065363F" w:rsidRDefault="0065363F" w:rsidP="0065363F">
      <w:pPr>
        <w:jc w:val="center"/>
        <w:rPr>
          <w:b/>
        </w:rPr>
      </w:pP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</w:rPr>
        <w:t>2. Участники конкурса.</w:t>
      </w:r>
    </w:p>
    <w:p w:rsidR="007E1FAB" w:rsidRPr="007E1FAB" w:rsidRDefault="0065363F" w:rsidP="007E1FAB">
      <w:pPr>
        <w:jc w:val="both"/>
      </w:pPr>
      <w:r w:rsidRPr="0065363F">
        <w:t>2.1.</w:t>
      </w:r>
      <w:r w:rsidR="00726B9F">
        <w:t xml:space="preserve"> </w:t>
      </w:r>
      <w:r w:rsidRPr="0065363F">
        <w:t xml:space="preserve">В конкурсе могут принимать участие руководители и </w:t>
      </w:r>
      <w:r w:rsidR="007E1FAB" w:rsidRPr="007E1FAB">
        <w:t>педагогические работники дошкольных образовательных  организаций.</w:t>
      </w:r>
    </w:p>
    <w:p w:rsidR="0065363F" w:rsidRPr="0065363F" w:rsidRDefault="0065363F" w:rsidP="0065363F">
      <w:pPr>
        <w:jc w:val="both"/>
        <w:rPr>
          <w:b/>
        </w:rPr>
      </w:pPr>
    </w:p>
    <w:p w:rsidR="0065363F" w:rsidRPr="0065363F" w:rsidRDefault="0065363F" w:rsidP="0065363F">
      <w:pPr>
        <w:jc w:val="both"/>
        <w:rPr>
          <w:b/>
        </w:rPr>
      </w:pPr>
    </w:p>
    <w:p w:rsidR="0065363F" w:rsidRPr="0065363F" w:rsidRDefault="00FA34B5" w:rsidP="0065363F">
      <w:pPr>
        <w:jc w:val="center"/>
        <w:rPr>
          <w:b/>
        </w:rPr>
      </w:pPr>
      <w:r>
        <w:rPr>
          <w:b/>
        </w:rPr>
        <w:t>3</w:t>
      </w:r>
      <w:r w:rsidR="0065363F" w:rsidRPr="0065363F">
        <w:rPr>
          <w:b/>
        </w:rPr>
        <w:t>. Организация конкурса.</w:t>
      </w:r>
    </w:p>
    <w:p w:rsidR="00A765D7" w:rsidRDefault="00FA34B5" w:rsidP="0065363F">
      <w:pPr>
        <w:jc w:val="both"/>
      </w:pPr>
      <w:r>
        <w:t>3</w:t>
      </w:r>
      <w:r w:rsidR="0065363F" w:rsidRPr="0065363F">
        <w:t xml:space="preserve">.1. Муниципальный </w:t>
      </w:r>
      <w:r w:rsidR="00AA6B53">
        <w:t>Конку</w:t>
      </w:r>
      <w:proofErr w:type="gramStart"/>
      <w:r w:rsidR="00AA6B53">
        <w:t>рс</w:t>
      </w:r>
      <w:r w:rsidR="0065363F" w:rsidRPr="0065363F">
        <w:t xml:space="preserve"> </w:t>
      </w:r>
      <w:r w:rsidR="00A765D7">
        <w:t>в дв</w:t>
      </w:r>
      <w:proofErr w:type="gramEnd"/>
      <w:r w:rsidR="00A765D7">
        <w:t>а этапа:</w:t>
      </w:r>
    </w:p>
    <w:p w:rsidR="00A765D7" w:rsidRDefault="00A765D7" w:rsidP="0065363F">
      <w:pPr>
        <w:jc w:val="both"/>
      </w:pPr>
      <w:r w:rsidRPr="00412F65">
        <w:rPr>
          <w:b/>
        </w:rPr>
        <w:t>1 этап Турнир «Я и ФГОС»</w:t>
      </w:r>
      <w:r>
        <w:t xml:space="preserve"> проходит </w:t>
      </w:r>
      <w:r w:rsidRPr="00A765D7">
        <w:t xml:space="preserve">в формате </w:t>
      </w:r>
      <w:proofErr w:type="spellStart"/>
      <w:r w:rsidRPr="00A765D7">
        <w:t>метапредметной</w:t>
      </w:r>
      <w:proofErr w:type="spellEnd"/>
      <w:r w:rsidRPr="00A765D7">
        <w:t xml:space="preserve"> олимпиады, который предполагает </w:t>
      </w:r>
      <w:r w:rsidRPr="00A765D7">
        <w:rPr>
          <w:b/>
        </w:rPr>
        <w:t>обязательное участие каждого образовательного учреждения</w:t>
      </w:r>
      <w:r>
        <w:rPr>
          <w:b/>
        </w:rPr>
        <w:t xml:space="preserve"> города и структурных подразделений сельских школ</w:t>
      </w:r>
      <w:r w:rsidRPr="00A765D7">
        <w:t>.</w:t>
      </w:r>
      <w:r w:rsidR="00030789">
        <w:t xml:space="preserve"> </w:t>
      </w:r>
    </w:p>
    <w:p w:rsidR="007E0489" w:rsidRDefault="00793ED1" w:rsidP="0065363F">
      <w:pPr>
        <w:jc w:val="both"/>
      </w:pPr>
      <w:r w:rsidRPr="00793ED1">
        <w:t>Кажд</w:t>
      </w:r>
      <w:r>
        <w:t>ый</w:t>
      </w:r>
      <w:r w:rsidRPr="00793ED1">
        <w:t xml:space="preserve"> </w:t>
      </w:r>
      <w:r>
        <w:t>участник</w:t>
      </w:r>
      <w:r w:rsidRPr="00793ED1">
        <w:t xml:space="preserve"> готовит визитку </w:t>
      </w:r>
      <w:r w:rsidR="00333830">
        <w:t xml:space="preserve">(представление </w:t>
      </w:r>
      <w:proofErr w:type="spellStart"/>
      <w:r w:rsidR="00333830">
        <w:t>пед</w:t>
      </w:r>
      <w:proofErr w:type="gramStart"/>
      <w:r w:rsidR="00333830">
        <w:t>.о</w:t>
      </w:r>
      <w:proofErr w:type="gramEnd"/>
      <w:r w:rsidR="00333830">
        <w:t>пыта</w:t>
      </w:r>
      <w:proofErr w:type="spellEnd"/>
      <w:r w:rsidR="00333830">
        <w:t>)</w:t>
      </w:r>
      <w:r w:rsidR="00333830" w:rsidRPr="00793ED1">
        <w:t xml:space="preserve"> </w:t>
      </w:r>
      <w:r w:rsidRPr="00793ED1">
        <w:t>от 3 до 5 минут</w:t>
      </w:r>
      <w:r w:rsidR="00333830">
        <w:t>,</w:t>
      </w:r>
      <w:r w:rsidR="005E4A50">
        <w:t xml:space="preserve"> </w:t>
      </w:r>
      <w:r w:rsidRPr="00793ED1">
        <w:t>с которой  выступает на открытии Конкурса.</w:t>
      </w:r>
      <w:r w:rsidR="00C476A8">
        <w:t xml:space="preserve"> </w:t>
      </w:r>
      <w:r w:rsidR="007E0489">
        <w:t>Визитка не оценивается.</w:t>
      </w:r>
    </w:p>
    <w:p w:rsidR="00C860D2" w:rsidRDefault="00DA2C98" w:rsidP="00C860D2">
      <w:pPr>
        <w:jc w:val="both"/>
      </w:pPr>
      <w:r>
        <w:t>Турнир</w:t>
      </w:r>
      <w:r w:rsidR="00C860D2">
        <w:t xml:space="preserve"> проводится по 4-м направлениям:</w:t>
      </w:r>
    </w:p>
    <w:p w:rsidR="00C860D2" w:rsidRDefault="00C860D2" w:rsidP="005133B6">
      <w:pPr>
        <w:pStyle w:val="a5"/>
        <w:numPr>
          <w:ilvl w:val="0"/>
          <w:numId w:val="29"/>
        </w:numPr>
        <w:jc w:val="both"/>
      </w:pPr>
      <w:r>
        <w:t>Смысловое чтение</w:t>
      </w:r>
    </w:p>
    <w:p w:rsidR="00C860D2" w:rsidRDefault="00C860D2" w:rsidP="005133B6">
      <w:pPr>
        <w:pStyle w:val="a5"/>
        <w:numPr>
          <w:ilvl w:val="0"/>
          <w:numId w:val="29"/>
        </w:numPr>
        <w:jc w:val="both"/>
      </w:pPr>
      <w:r>
        <w:t>Учебное сотрудничество</w:t>
      </w:r>
    </w:p>
    <w:p w:rsidR="00C860D2" w:rsidRDefault="00C860D2" w:rsidP="005133B6">
      <w:pPr>
        <w:pStyle w:val="a5"/>
        <w:numPr>
          <w:ilvl w:val="0"/>
          <w:numId w:val="29"/>
        </w:numPr>
        <w:jc w:val="both"/>
      </w:pPr>
      <w:r>
        <w:t>Публичное выступление</w:t>
      </w:r>
    </w:p>
    <w:p w:rsidR="00C860D2" w:rsidRDefault="00C860D2" w:rsidP="005133B6">
      <w:pPr>
        <w:pStyle w:val="a5"/>
        <w:numPr>
          <w:ilvl w:val="0"/>
          <w:numId w:val="29"/>
        </w:numPr>
        <w:jc w:val="both"/>
      </w:pPr>
      <w:r>
        <w:t>Моделирование</w:t>
      </w:r>
    </w:p>
    <w:p w:rsidR="00FF7761" w:rsidRDefault="00FF7761" w:rsidP="00FF7761">
      <w:pPr>
        <w:pStyle w:val="a5"/>
        <w:jc w:val="both"/>
      </w:pPr>
    </w:p>
    <w:p w:rsidR="00A6784A" w:rsidRPr="00693BAB" w:rsidRDefault="00944E39" w:rsidP="00A6784A">
      <w:pPr>
        <w:pStyle w:val="Style6"/>
        <w:tabs>
          <w:tab w:val="left" w:pos="1298"/>
        </w:tabs>
        <w:rPr>
          <w:rStyle w:val="FontStyle21"/>
          <w:b w:val="0"/>
          <w:i w:val="0"/>
          <w:sz w:val="24"/>
          <w:szCs w:val="24"/>
        </w:rPr>
      </w:pPr>
      <w:r>
        <w:rPr>
          <w:rStyle w:val="FontStyle21"/>
          <w:b w:val="0"/>
          <w:i w:val="0"/>
          <w:sz w:val="24"/>
          <w:szCs w:val="24"/>
        </w:rPr>
        <w:t>На Т</w:t>
      </w:r>
      <w:r w:rsidR="00A6784A" w:rsidRPr="009D6C48">
        <w:rPr>
          <w:rStyle w:val="FontStyle21"/>
          <w:b w:val="0"/>
          <w:i w:val="0"/>
          <w:sz w:val="24"/>
          <w:szCs w:val="24"/>
        </w:rPr>
        <w:t xml:space="preserve">урнире участникам будут предложены задания по направлениям: </w:t>
      </w:r>
      <w:r w:rsidR="00A6784A">
        <w:rPr>
          <w:rStyle w:val="FontStyle21"/>
          <w:b w:val="0"/>
          <w:i w:val="0"/>
          <w:sz w:val="24"/>
          <w:szCs w:val="24"/>
        </w:rPr>
        <w:t>с</w:t>
      </w:r>
      <w:r w:rsidR="00A6784A" w:rsidRPr="00693BAB">
        <w:rPr>
          <w:rStyle w:val="FontStyle21"/>
          <w:b w:val="0"/>
          <w:i w:val="0"/>
          <w:sz w:val="24"/>
          <w:szCs w:val="24"/>
        </w:rPr>
        <w:t>мысловое чтение</w:t>
      </w:r>
      <w:r w:rsidR="00A6784A">
        <w:rPr>
          <w:rStyle w:val="FontStyle21"/>
          <w:b w:val="0"/>
          <w:i w:val="0"/>
          <w:sz w:val="24"/>
          <w:szCs w:val="24"/>
        </w:rPr>
        <w:t>, уч</w:t>
      </w:r>
      <w:r w:rsidR="00A6784A" w:rsidRPr="00693BAB">
        <w:rPr>
          <w:rStyle w:val="FontStyle21"/>
          <w:b w:val="0"/>
          <w:i w:val="0"/>
          <w:sz w:val="24"/>
          <w:szCs w:val="24"/>
        </w:rPr>
        <w:t>ебное сотрудничество</w:t>
      </w:r>
      <w:r w:rsidR="00A6784A">
        <w:rPr>
          <w:rStyle w:val="FontStyle21"/>
          <w:b w:val="0"/>
          <w:i w:val="0"/>
          <w:sz w:val="24"/>
          <w:szCs w:val="24"/>
        </w:rPr>
        <w:t>, п</w:t>
      </w:r>
      <w:r w:rsidR="00A6784A" w:rsidRPr="00693BAB">
        <w:rPr>
          <w:rStyle w:val="FontStyle21"/>
          <w:b w:val="0"/>
          <w:i w:val="0"/>
          <w:sz w:val="24"/>
          <w:szCs w:val="24"/>
        </w:rPr>
        <w:t>убличное выступление</w:t>
      </w:r>
      <w:r w:rsidR="00A6784A">
        <w:rPr>
          <w:rStyle w:val="FontStyle21"/>
          <w:b w:val="0"/>
          <w:i w:val="0"/>
          <w:sz w:val="24"/>
          <w:szCs w:val="24"/>
        </w:rPr>
        <w:t xml:space="preserve">, </w:t>
      </w:r>
      <w:r w:rsidR="00A6784A" w:rsidRPr="00693BAB">
        <w:rPr>
          <w:rStyle w:val="FontStyle21"/>
          <w:b w:val="0"/>
          <w:i w:val="0"/>
          <w:sz w:val="24"/>
          <w:szCs w:val="24"/>
        </w:rPr>
        <w:t>моделирование.</w:t>
      </w:r>
    </w:p>
    <w:p w:rsidR="00A6784A" w:rsidRPr="009D6C48" w:rsidRDefault="00944E39" w:rsidP="00A6784A">
      <w:pPr>
        <w:pStyle w:val="Style6"/>
        <w:widowControl/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  <w:r>
        <w:rPr>
          <w:rStyle w:val="FontStyle21"/>
          <w:b w:val="0"/>
          <w:i w:val="0"/>
          <w:sz w:val="24"/>
          <w:szCs w:val="24"/>
        </w:rPr>
        <w:t>Перед началом Т</w:t>
      </w:r>
      <w:r w:rsidR="00A6784A" w:rsidRPr="009D6C48">
        <w:rPr>
          <w:rStyle w:val="FontStyle21"/>
          <w:b w:val="0"/>
          <w:i w:val="0"/>
          <w:sz w:val="24"/>
          <w:szCs w:val="24"/>
        </w:rPr>
        <w:t>урнира проводится простая жеребьевка, каждое следующее испытание начинает участник со следующим номером в порядке возрастания. Например: 1 испытание начинает участник №1, второе испытание – участник №2 и т.д.</w:t>
      </w:r>
    </w:p>
    <w:p w:rsidR="00A6784A" w:rsidRDefault="00944E39" w:rsidP="00A6784A">
      <w:pPr>
        <w:pStyle w:val="Style6"/>
        <w:widowControl/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  <w:r>
        <w:rPr>
          <w:rStyle w:val="FontStyle21"/>
          <w:b w:val="0"/>
          <w:i w:val="0"/>
          <w:sz w:val="24"/>
          <w:szCs w:val="24"/>
        </w:rPr>
        <w:t>В состав жюри Т</w:t>
      </w:r>
      <w:r w:rsidR="00A6784A" w:rsidRPr="009D6C48">
        <w:rPr>
          <w:rStyle w:val="FontStyle21"/>
          <w:b w:val="0"/>
          <w:i w:val="0"/>
          <w:sz w:val="24"/>
          <w:szCs w:val="24"/>
        </w:rPr>
        <w:t xml:space="preserve">урнира входят </w:t>
      </w:r>
      <w:r w:rsidR="00A6784A">
        <w:rPr>
          <w:rStyle w:val="FontStyle21"/>
          <w:b w:val="0"/>
          <w:i w:val="0"/>
          <w:sz w:val="24"/>
          <w:szCs w:val="24"/>
        </w:rPr>
        <w:t>методисты ММЦ</w:t>
      </w:r>
      <w:r w:rsidR="00A6784A" w:rsidRPr="009D6C48">
        <w:rPr>
          <w:rStyle w:val="FontStyle21"/>
          <w:b w:val="0"/>
          <w:i w:val="0"/>
          <w:sz w:val="24"/>
          <w:szCs w:val="24"/>
        </w:rPr>
        <w:t>.</w:t>
      </w:r>
    </w:p>
    <w:p w:rsidR="00944E39" w:rsidRDefault="00944E39" w:rsidP="00A6784A">
      <w:pPr>
        <w:pStyle w:val="Style6"/>
        <w:widowControl/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</w:p>
    <w:p w:rsidR="00A6784A" w:rsidRPr="00642416" w:rsidRDefault="00A6784A" w:rsidP="00A6784A">
      <w:pPr>
        <w:pStyle w:val="Style6"/>
        <w:widowControl/>
        <w:numPr>
          <w:ilvl w:val="0"/>
          <w:numId w:val="31"/>
        </w:numPr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  <w:r w:rsidRPr="004B72AB">
        <w:rPr>
          <w:rStyle w:val="FontStyle21"/>
          <w:i w:val="0"/>
          <w:sz w:val="24"/>
          <w:szCs w:val="24"/>
        </w:rPr>
        <w:t>Направление: смысловое чтение.</w:t>
      </w:r>
      <w:r>
        <w:rPr>
          <w:rStyle w:val="FontStyle21"/>
          <w:b w:val="0"/>
          <w:i w:val="0"/>
          <w:sz w:val="24"/>
          <w:szCs w:val="24"/>
        </w:rPr>
        <w:t xml:space="preserve"> Участникам турнира </w:t>
      </w:r>
      <w:r w:rsidRPr="004B72AB">
        <w:rPr>
          <w:rStyle w:val="FontStyle21"/>
          <w:b w:val="0"/>
          <w:i w:val="0"/>
          <w:sz w:val="24"/>
          <w:szCs w:val="24"/>
        </w:rPr>
        <w:t>предлагается просмотр коротк</w:t>
      </w:r>
      <w:r>
        <w:rPr>
          <w:rStyle w:val="FontStyle21"/>
          <w:b w:val="0"/>
          <w:i w:val="0"/>
          <w:sz w:val="24"/>
          <w:szCs w:val="24"/>
        </w:rPr>
        <w:t xml:space="preserve">ометражного мультфильма. Затем </w:t>
      </w:r>
      <w:r w:rsidR="00783848">
        <w:rPr>
          <w:rStyle w:val="FontStyle21"/>
          <w:b w:val="0"/>
          <w:i w:val="0"/>
          <w:sz w:val="24"/>
          <w:szCs w:val="24"/>
        </w:rPr>
        <w:t>письменно</w:t>
      </w:r>
      <w:r>
        <w:rPr>
          <w:rStyle w:val="FontStyle21"/>
          <w:b w:val="0"/>
          <w:i w:val="0"/>
          <w:sz w:val="24"/>
          <w:szCs w:val="24"/>
        </w:rPr>
        <w:t xml:space="preserve"> прокомментировать ролик: </w:t>
      </w:r>
      <w:r w:rsidRPr="004B72AB">
        <w:rPr>
          <w:rStyle w:val="FontStyle21"/>
          <w:b w:val="0"/>
          <w:i w:val="0"/>
          <w:sz w:val="24"/>
          <w:szCs w:val="24"/>
        </w:rPr>
        <w:t xml:space="preserve"> высказать свое мнение о смысле (основной идее) </w:t>
      </w:r>
      <w:proofErr w:type="gramStart"/>
      <w:r w:rsidRPr="004B72AB">
        <w:rPr>
          <w:rStyle w:val="FontStyle21"/>
          <w:b w:val="0"/>
          <w:i w:val="0"/>
          <w:sz w:val="24"/>
          <w:szCs w:val="24"/>
        </w:rPr>
        <w:t>предложенного</w:t>
      </w:r>
      <w:proofErr w:type="gramEnd"/>
      <w:r w:rsidRPr="004B72AB">
        <w:rPr>
          <w:rStyle w:val="FontStyle21"/>
          <w:b w:val="0"/>
          <w:i w:val="0"/>
          <w:sz w:val="24"/>
          <w:szCs w:val="24"/>
        </w:rPr>
        <w:t xml:space="preserve"> </w:t>
      </w:r>
      <w:proofErr w:type="spellStart"/>
      <w:r w:rsidRPr="004B72AB">
        <w:rPr>
          <w:rStyle w:val="FontStyle21"/>
          <w:b w:val="0"/>
          <w:i w:val="0"/>
          <w:sz w:val="24"/>
          <w:szCs w:val="24"/>
        </w:rPr>
        <w:t>медиатекста</w:t>
      </w:r>
      <w:proofErr w:type="spellEnd"/>
      <w:r w:rsidRPr="004B72AB">
        <w:rPr>
          <w:rStyle w:val="FontStyle21"/>
          <w:b w:val="0"/>
          <w:i w:val="0"/>
          <w:sz w:val="24"/>
          <w:szCs w:val="24"/>
        </w:rPr>
        <w:t>, обосновать свое мнение примерами.</w:t>
      </w:r>
    </w:p>
    <w:p w:rsidR="004C4189" w:rsidRDefault="00642416" w:rsidP="004C4189">
      <w:pPr>
        <w:spacing w:line="312" w:lineRule="auto"/>
        <w:jc w:val="both"/>
      </w:pPr>
      <w:r w:rsidRPr="00642416">
        <w:rPr>
          <w:u w:val="single"/>
        </w:rPr>
        <w:lastRenderedPageBreak/>
        <w:t>Объект оценивания:</w:t>
      </w:r>
      <w:r w:rsidRPr="009D6C48">
        <w:t xml:space="preserve"> </w:t>
      </w:r>
      <w:r w:rsidR="0067058C">
        <w:t>П</w:t>
      </w:r>
      <w:r w:rsidR="004C4189">
        <w:t>исьменный с</w:t>
      </w:r>
      <w:r w:rsidR="004C4189" w:rsidRPr="009D6C48">
        <w:t xml:space="preserve">вязный текст, объясняющий смысловое содержание видеосюжета. </w:t>
      </w:r>
    </w:p>
    <w:p w:rsidR="00EB7D17" w:rsidRPr="009D6C48" w:rsidRDefault="00EB7D17" w:rsidP="00EB7D17">
      <w:pPr>
        <w:pStyle w:val="6"/>
        <w:spacing w:before="0" w:after="0" w:line="312" w:lineRule="auto"/>
        <w:jc w:val="center"/>
        <w:rPr>
          <w:sz w:val="24"/>
          <w:szCs w:val="24"/>
        </w:rPr>
      </w:pPr>
      <w:r w:rsidRPr="009D6C48">
        <w:rPr>
          <w:sz w:val="24"/>
          <w:szCs w:val="24"/>
        </w:rPr>
        <w:t xml:space="preserve">Критерии оценивания </w:t>
      </w:r>
      <w:r>
        <w:rPr>
          <w:sz w:val="24"/>
          <w:szCs w:val="24"/>
        </w:rPr>
        <w:t>текста</w:t>
      </w:r>
    </w:p>
    <w:tbl>
      <w:tblPr>
        <w:tblW w:w="9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2241"/>
        <w:gridCol w:w="6662"/>
      </w:tblGrid>
      <w:tr w:rsidR="00AC5AC5" w:rsidRPr="009D6C48" w:rsidTr="00AC5AC5">
        <w:trPr>
          <w:trHeight w:val="258"/>
        </w:trPr>
        <w:tc>
          <w:tcPr>
            <w:tcW w:w="442" w:type="dxa"/>
            <w:shd w:val="clear" w:color="auto" w:fill="auto"/>
          </w:tcPr>
          <w:p w:rsidR="00AC5AC5" w:rsidRPr="009D6C48" w:rsidRDefault="00AC5AC5" w:rsidP="00FC555C">
            <w:pPr>
              <w:jc w:val="center"/>
              <w:rPr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C5AC5" w:rsidRPr="009D6C48" w:rsidRDefault="00AC5AC5" w:rsidP="00FC555C">
            <w:pPr>
              <w:jc w:val="center"/>
              <w:rPr>
                <w:b/>
                <w:lang w:val="en-US"/>
              </w:rPr>
            </w:pPr>
            <w:proofErr w:type="spellStart"/>
            <w:r w:rsidRPr="009D6C48">
              <w:rPr>
                <w:b/>
                <w:lang w:val="en-US"/>
              </w:rPr>
              <w:t>Критерии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AC5AC5" w:rsidRPr="009D6C48" w:rsidRDefault="00AC5AC5" w:rsidP="00FC555C">
            <w:pPr>
              <w:jc w:val="center"/>
              <w:rPr>
                <w:b/>
                <w:lang w:val="en-US"/>
              </w:rPr>
            </w:pPr>
            <w:proofErr w:type="spellStart"/>
            <w:r w:rsidRPr="009D6C48">
              <w:rPr>
                <w:b/>
                <w:lang w:val="en-US"/>
              </w:rPr>
              <w:t>Показатели</w:t>
            </w:r>
            <w:proofErr w:type="spellEnd"/>
          </w:p>
        </w:tc>
      </w:tr>
      <w:tr w:rsidR="00AC5AC5" w:rsidRPr="009D6C48" w:rsidTr="00AC5AC5">
        <w:trPr>
          <w:trHeight w:val="1277"/>
        </w:trPr>
        <w:tc>
          <w:tcPr>
            <w:tcW w:w="442" w:type="dxa"/>
            <w:vMerge w:val="restart"/>
          </w:tcPr>
          <w:p w:rsidR="00AC5AC5" w:rsidRPr="009D6C48" w:rsidRDefault="00AC5AC5" w:rsidP="00FC555C">
            <w:pPr>
              <w:jc w:val="both"/>
              <w:rPr>
                <w:lang w:val="en-US"/>
              </w:rPr>
            </w:pPr>
            <w:r w:rsidRPr="009D6C48">
              <w:rPr>
                <w:lang w:val="en-US"/>
              </w:rPr>
              <w:t>1</w:t>
            </w:r>
          </w:p>
        </w:tc>
        <w:tc>
          <w:tcPr>
            <w:tcW w:w="2241" w:type="dxa"/>
            <w:vMerge w:val="restart"/>
          </w:tcPr>
          <w:p w:rsidR="00AC5AC5" w:rsidRPr="009D6C48" w:rsidRDefault="00AC5AC5" w:rsidP="00FC555C">
            <w:pPr>
              <w:jc w:val="both"/>
            </w:pPr>
            <w:r w:rsidRPr="009D6C48">
              <w:t xml:space="preserve">Обобщение содержания в формулировке основной идеи </w:t>
            </w:r>
            <w:proofErr w:type="spellStart"/>
            <w:r w:rsidRPr="009D6C48">
              <w:t>медиатекста</w:t>
            </w:r>
            <w:proofErr w:type="spellEnd"/>
          </w:p>
        </w:tc>
        <w:tc>
          <w:tcPr>
            <w:tcW w:w="6662" w:type="dxa"/>
          </w:tcPr>
          <w:p w:rsidR="00AC5AC5" w:rsidRPr="009D6C48" w:rsidRDefault="00AC5AC5" w:rsidP="00FC555C">
            <w:pPr>
              <w:jc w:val="both"/>
            </w:pPr>
            <w:r w:rsidRPr="009D6C48">
              <w:t xml:space="preserve">Идея отражает контекст, обнаружение которого требует дополнительных рассуждений (не лежит «на поверхности»), не является штампом (пословицей, поговоркой, распространенным высказыванием, другое), обобщает все содержание </w:t>
            </w:r>
            <w:proofErr w:type="spellStart"/>
            <w:r w:rsidRPr="009D6C48">
              <w:t>медиатекста</w:t>
            </w:r>
            <w:proofErr w:type="spellEnd"/>
          </w:p>
        </w:tc>
      </w:tr>
      <w:tr w:rsidR="00AC5AC5" w:rsidRPr="009D6C48" w:rsidTr="00AC5AC5">
        <w:trPr>
          <w:trHeight w:val="795"/>
        </w:trPr>
        <w:tc>
          <w:tcPr>
            <w:tcW w:w="442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2241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6662" w:type="dxa"/>
          </w:tcPr>
          <w:p w:rsidR="00AC5AC5" w:rsidRPr="009D6C48" w:rsidRDefault="00AC5AC5" w:rsidP="00FC555C">
            <w:pPr>
              <w:jc w:val="both"/>
            </w:pPr>
            <w:r w:rsidRPr="009D6C48">
              <w:t>Идея отражает содержание текста, но является штампом</w:t>
            </w:r>
          </w:p>
        </w:tc>
      </w:tr>
      <w:tr w:rsidR="00AC5AC5" w:rsidRPr="009D6C48" w:rsidTr="00AC5AC5">
        <w:trPr>
          <w:trHeight w:val="141"/>
        </w:trPr>
        <w:tc>
          <w:tcPr>
            <w:tcW w:w="442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2241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6662" w:type="dxa"/>
          </w:tcPr>
          <w:p w:rsidR="00AC5AC5" w:rsidRPr="009D6C48" w:rsidRDefault="00AC5AC5" w:rsidP="00FC555C">
            <w:pPr>
              <w:jc w:val="both"/>
            </w:pPr>
            <w:r w:rsidRPr="009D6C48">
              <w:t>Идея обобщает часть содержания текста</w:t>
            </w:r>
          </w:p>
        </w:tc>
      </w:tr>
      <w:tr w:rsidR="00AC5AC5" w:rsidRPr="009D6C48" w:rsidTr="00AC5AC5">
        <w:trPr>
          <w:trHeight w:val="141"/>
        </w:trPr>
        <w:tc>
          <w:tcPr>
            <w:tcW w:w="442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2241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6662" w:type="dxa"/>
          </w:tcPr>
          <w:p w:rsidR="00AC5AC5" w:rsidRPr="009D6C48" w:rsidRDefault="00AC5AC5" w:rsidP="00EB7D17">
            <w:pPr>
              <w:jc w:val="both"/>
            </w:pPr>
            <w:r w:rsidRPr="009D6C48">
              <w:t xml:space="preserve">Идея не высказана, содержание </w:t>
            </w:r>
            <w:r>
              <w:t xml:space="preserve">текста </w:t>
            </w:r>
            <w:r w:rsidRPr="009D6C48">
              <w:t xml:space="preserve">- </w:t>
            </w:r>
            <w:r>
              <w:t xml:space="preserve">его </w:t>
            </w:r>
            <w:r w:rsidRPr="009D6C48">
              <w:t>пересказ</w:t>
            </w:r>
          </w:p>
        </w:tc>
      </w:tr>
      <w:tr w:rsidR="00AC5AC5" w:rsidRPr="009D6C48" w:rsidTr="00AC5AC5">
        <w:trPr>
          <w:trHeight w:val="813"/>
        </w:trPr>
        <w:tc>
          <w:tcPr>
            <w:tcW w:w="442" w:type="dxa"/>
            <w:vMerge w:val="restart"/>
          </w:tcPr>
          <w:p w:rsidR="00AC5AC5" w:rsidRPr="009D6C48" w:rsidRDefault="00AC5AC5" w:rsidP="00FC555C">
            <w:pPr>
              <w:jc w:val="both"/>
            </w:pPr>
            <w:r w:rsidRPr="009D6C48">
              <w:t>2.</w:t>
            </w:r>
          </w:p>
        </w:tc>
        <w:tc>
          <w:tcPr>
            <w:tcW w:w="2241" w:type="dxa"/>
            <w:vMerge w:val="restart"/>
          </w:tcPr>
          <w:p w:rsidR="00AC5AC5" w:rsidRPr="009D6C48" w:rsidRDefault="00AC5AC5" w:rsidP="00FC555C">
            <w:pPr>
              <w:jc w:val="both"/>
            </w:pPr>
            <w:r w:rsidRPr="009D6C48">
              <w:t xml:space="preserve">Обоснованность идеи примерами </w:t>
            </w:r>
          </w:p>
          <w:p w:rsidR="00AC5AC5" w:rsidRPr="009D6C48" w:rsidRDefault="00AC5AC5" w:rsidP="00FC555C">
            <w:pPr>
              <w:jc w:val="both"/>
            </w:pPr>
            <w:r w:rsidRPr="009D6C48">
              <w:t xml:space="preserve"> </w:t>
            </w:r>
          </w:p>
        </w:tc>
        <w:tc>
          <w:tcPr>
            <w:tcW w:w="6662" w:type="dxa"/>
          </w:tcPr>
          <w:p w:rsidR="00AC5AC5" w:rsidRPr="009D6C48" w:rsidRDefault="00AC5AC5" w:rsidP="00D53FA1">
            <w:pPr>
              <w:jc w:val="both"/>
            </w:pPr>
            <w:r>
              <w:t>Указанная в тексте</w:t>
            </w:r>
            <w:r w:rsidRPr="009D6C48">
              <w:t xml:space="preserve"> идея подтверждена убедительными </w:t>
            </w:r>
            <w:r>
              <w:t>примерами из видеоролика</w:t>
            </w:r>
            <w:r w:rsidRPr="009D6C48">
              <w:t xml:space="preserve">, не встречает опровержения посредством иных примеров.  </w:t>
            </w:r>
          </w:p>
        </w:tc>
      </w:tr>
      <w:tr w:rsidR="00AC5AC5" w:rsidRPr="009D6C48" w:rsidTr="00AC5AC5">
        <w:trPr>
          <w:trHeight w:val="141"/>
        </w:trPr>
        <w:tc>
          <w:tcPr>
            <w:tcW w:w="442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2241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6662" w:type="dxa"/>
          </w:tcPr>
          <w:p w:rsidR="00AC5AC5" w:rsidRPr="009D6C48" w:rsidRDefault="00AC5AC5" w:rsidP="00D53FA1">
            <w:pPr>
              <w:jc w:val="both"/>
            </w:pPr>
            <w:r w:rsidRPr="009D6C48">
              <w:t xml:space="preserve">Указанная в </w:t>
            </w:r>
            <w:r>
              <w:t>тексте</w:t>
            </w:r>
            <w:r w:rsidRPr="009D6C48">
              <w:t xml:space="preserve"> идея подтверждена примерами из </w:t>
            </w:r>
            <w:proofErr w:type="spellStart"/>
            <w:r>
              <w:t>медиа</w:t>
            </w:r>
            <w:r w:rsidRPr="009D6C48">
              <w:t>текста</w:t>
            </w:r>
            <w:proofErr w:type="spellEnd"/>
            <w:r w:rsidRPr="009D6C48">
              <w:t xml:space="preserve">, но </w:t>
            </w:r>
            <w:proofErr w:type="spellStart"/>
            <w:proofErr w:type="gramStart"/>
            <w:r w:rsidRPr="009D6C48">
              <w:t>м.б</w:t>
            </w:r>
            <w:proofErr w:type="spellEnd"/>
            <w:proofErr w:type="gramEnd"/>
            <w:r w:rsidRPr="009D6C48">
              <w:t xml:space="preserve">. опровергнута посредством иных примеров.  </w:t>
            </w:r>
          </w:p>
        </w:tc>
      </w:tr>
      <w:tr w:rsidR="00AC5AC5" w:rsidRPr="009D6C48" w:rsidTr="00AC5AC5">
        <w:trPr>
          <w:trHeight w:val="825"/>
        </w:trPr>
        <w:tc>
          <w:tcPr>
            <w:tcW w:w="442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2241" w:type="dxa"/>
            <w:vMerge/>
          </w:tcPr>
          <w:p w:rsidR="00AC5AC5" w:rsidRPr="009D6C48" w:rsidRDefault="00AC5AC5" w:rsidP="00FC555C">
            <w:pPr>
              <w:jc w:val="both"/>
            </w:pPr>
          </w:p>
        </w:tc>
        <w:tc>
          <w:tcPr>
            <w:tcW w:w="6662" w:type="dxa"/>
          </w:tcPr>
          <w:p w:rsidR="00AC5AC5" w:rsidRPr="009D6C48" w:rsidRDefault="00AC5AC5" w:rsidP="00FC555C">
            <w:pPr>
              <w:jc w:val="both"/>
            </w:pPr>
            <w:r w:rsidRPr="009D6C48">
              <w:t xml:space="preserve">Примеры не приведены вовсе или приведенные примеры к </w:t>
            </w:r>
            <w:proofErr w:type="spellStart"/>
            <w:r w:rsidRPr="009D6C48">
              <w:t>медиатексту</w:t>
            </w:r>
            <w:proofErr w:type="spellEnd"/>
            <w:r w:rsidRPr="009D6C48">
              <w:t xml:space="preserve"> не относятся или не соответствуют идее </w:t>
            </w:r>
            <w:proofErr w:type="spellStart"/>
            <w:r w:rsidRPr="009D6C48">
              <w:t>медитекста</w:t>
            </w:r>
            <w:proofErr w:type="spellEnd"/>
            <w:r w:rsidRPr="009D6C48">
              <w:t xml:space="preserve">, указанной в </w:t>
            </w:r>
            <w:r>
              <w:t>тексте</w:t>
            </w:r>
          </w:p>
        </w:tc>
      </w:tr>
    </w:tbl>
    <w:p w:rsidR="00642416" w:rsidRDefault="00642416" w:rsidP="00642416">
      <w:pPr>
        <w:pStyle w:val="Style6"/>
        <w:widowControl/>
        <w:tabs>
          <w:tab w:val="left" w:pos="1298"/>
        </w:tabs>
        <w:spacing w:line="240" w:lineRule="auto"/>
        <w:ind w:left="1049" w:firstLine="0"/>
        <w:rPr>
          <w:rStyle w:val="FontStyle21"/>
          <w:b w:val="0"/>
          <w:i w:val="0"/>
          <w:sz w:val="24"/>
          <w:szCs w:val="24"/>
        </w:rPr>
      </w:pPr>
    </w:p>
    <w:p w:rsidR="00A6784A" w:rsidRDefault="00A6784A" w:rsidP="00A6784A">
      <w:pPr>
        <w:pStyle w:val="Style6"/>
        <w:widowControl/>
        <w:numPr>
          <w:ilvl w:val="0"/>
          <w:numId w:val="31"/>
        </w:numPr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  <w:r w:rsidRPr="004B72AB">
        <w:rPr>
          <w:rStyle w:val="FontStyle21"/>
          <w:i w:val="0"/>
          <w:sz w:val="24"/>
          <w:szCs w:val="24"/>
        </w:rPr>
        <w:t>Направление: учебное сотрудничество</w:t>
      </w:r>
      <w:r>
        <w:rPr>
          <w:rStyle w:val="FontStyle21"/>
          <w:b w:val="0"/>
          <w:i w:val="0"/>
          <w:sz w:val="24"/>
          <w:szCs w:val="24"/>
        </w:rPr>
        <w:t>. Участники турнира должны самостоятельно разделиться на команды и командой собрать картинку «</w:t>
      </w:r>
      <w:proofErr w:type="spellStart"/>
      <w:r>
        <w:rPr>
          <w:rStyle w:val="FontStyle21"/>
          <w:b w:val="0"/>
          <w:i w:val="0"/>
          <w:sz w:val="24"/>
          <w:szCs w:val="24"/>
        </w:rPr>
        <w:t>пазл</w:t>
      </w:r>
      <w:proofErr w:type="spellEnd"/>
      <w:r>
        <w:rPr>
          <w:rStyle w:val="FontStyle21"/>
          <w:b w:val="0"/>
          <w:i w:val="0"/>
          <w:sz w:val="24"/>
          <w:szCs w:val="24"/>
        </w:rPr>
        <w:t xml:space="preserve">». Оценивается умение работать в команде, слушать друг друга, уметь распределять роли. </w:t>
      </w:r>
    </w:p>
    <w:p w:rsidR="0067058C" w:rsidRPr="007A1828" w:rsidRDefault="0067058C" w:rsidP="0067058C">
      <w:pPr>
        <w:pStyle w:val="a5"/>
        <w:ind w:left="1049"/>
      </w:pPr>
      <w:r w:rsidRPr="0067058C">
        <w:rPr>
          <w:u w:val="single"/>
        </w:rPr>
        <w:t>Объект оценивания:</w:t>
      </w:r>
      <w:r w:rsidRPr="0067058C">
        <w:rPr>
          <w:b/>
        </w:rPr>
        <w:t xml:space="preserve"> </w:t>
      </w:r>
      <w:r w:rsidR="007A1828" w:rsidRPr="007A1828">
        <w:t>Умение работать в команде</w:t>
      </w:r>
      <w:r w:rsidR="00F21A2A" w:rsidRPr="007A1828">
        <w:t xml:space="preserve"> </w:t>
      </w:r>
      <w:r w:rsidRPr="007A1828">
        <w:t xml:space="preserve"> </w:t>
      </w:r>
    </w:p>
    <w:p w:rsidR="0067058C" w:rsidRPr="00F21A2A" w:rsidRDefault="0067058C" w:rsidP="0067058C">
      <w:pPr>
        <w:pStyle w:val="a5"/>
        <w:ind w:left="1049"/>
      </w:pPr>
    </w:p>
    <w:p w:rsidR="00A27ADD" w:rsidRPr="00A27ADD" w:rsidRDefault="00A27ADD" w:rsidP="0067058C">
      <w:pPr>
        <w:pStyle w:val="a5"/>
        <w:ind w:left="1049"/>
        <w:rPr>
          <w:b/>
        </w:rPr>
      </w:pPr>
      <w:r w:rsidRPr="00A27ADD">
        <w:rPr>
          <w:b/>
        </w:rPr>
        <w:t>Критерии оценивания</w:t>
      </w:r>
      <w:r w:rsidRPr="00A27ADD">
        <w:t xml:space="preserve"> </w:t>
      </w:r>
      <w:r w:rsidRPr="00A27ADD">
        <w:rPr>
          <w:b/>
        </w:rPr>
        <w:t>процедуры принятия общего решения</w:t>
      </w:r>
    </w:p>
    <w:tbl>
      <w:tblPr>
        <w:tblStyle w:val="aa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"/>
        <w:gridCol w:w="2117"/>
        <w:gridCol w:w="6838"/>
      </w:tblGrid>
      <w:tr w:rsidR="00AC5AC5" w:rsidRPr="009D6C48" w:rsidTr="00AC5AC5">
        <w:trPr>
          <w:trHeight w:val="24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5" w:rsidRPr="009D6C48" w:rsidRDefault="00AC5AC5" w:rsidP="00FC555C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C5" w:rsidRPr="009D6C48" w:rsidRDefault="00AC5AC5" w:rsidP="00FC555C">
            <w:pPr>
              <w:jc w:val="center"/>
              <w:rPr>
                <w:rFonts w:eastAsia="Calibri"/>
                <w:b/>
              </w:rPr>
            </w:pPr>
            <w:r w:rsidRPr="009D6C48">
              <w:rPr>
                <w:b/>
              </w:rPr>
              <w:t>Критерии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C5" w:rsidRPr="009D6C48" w:rsidRDefault="00AC5AC5" w:rsidP="000771E5">
            <w:pPr>
              <w:jc w:val="center"/>
              <w:rPr>
                <w:rFonts w:eastAsia="Calibri"/>
                <w:b/>
              </w:rPr>
            </w:pPr>
            <w:r w:rsidRPr="009D6C48">
              <w:rPr>
                <w:b/>
              </w:rPr>
              <w:t>П</w:t>
            </w:r>
            <w:r>
              <w:rPr>
                <w:b/>
              </w:rPr>
              <w:t>оказатели</w:t>
            </w:r>
          </w:p>
        </w:tc>
      </w:tr>
      <w:tr w:rsidR="00AC5AC5" w:rsidRPr="009D6C48" w:rsidTr="00AC5AC5">
        <w:trPr>
          <w:trHeight w:val="14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AC5" w:rsidRPr="009D6C48" w:rsidRDefault="00AC5AC5" w:rsidP="00475D28">
            <w:pPr>
              <w:pStyle w:val="msolistparagraph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C5" w:rsidRPr="009D6C48" w:rsidRDefault="00AC5AC5" w:rsidP="00FC555C">
            <w:pPr>
              <w:pStyle w:val="msolistparagraph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6C48">
              <w:rPr>
                <w:rFonts w:ascii="Times New Roman" w:hAnsi="Times New Roman"/>
                <w:sz w:val="24"/>
                <w:szCs w:val="24"/>
              </w:rPr>
              <w:t xml:space="preserve">Распределение ролей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C5" w:rsidRPr="009D6C48" w:rsidRDefault="00AC5AC5" w:rsidP="00FC555C">
            <w:pPr>
              <w:jc w:val="both"/>
              <w:rPr>
                <w:rFonts w:eastAsia="Calibri"/>
              </w:rPr>
            </w:pPr>
            <w:r w:rsidRPr="009D6C48">
              <w:t>Проявил инициативу в выборе роли</w:t>
            </w:r>
          </w:p>
        </w:tc>
      </w:tr>
      <w:tr w:rsidR="00AC5AC5" w:rsidRPr="009D6C48" w:rsidTr="00AC5AC5">
        <w:trPr>
          <w:trHeight w:val="21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5" w:rsidRPr="009D6C48" w:rsidRDefault="00AC5AC5" w:rsidP="00475D2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C5" w:rsidRPr="009D6C48" w:rsidRDefault="00AC5AC5" w:rsidP="00FC555C">
            <w:pPr>
              <w:rPr>
                <w:rFonts w:eastAsia="Calibri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C5" w:rsidRPr="009D6C48" w:rsidRDefault="00AC5AC5" w:rsidP="00FC555C">
            <w:pPr>
              <w:jc w:val="both"/>
              <w:rPr>
                <w:rFonts w:eastAsia="Calibri"/>
              </w:rPr>
            </w:pPr>
            <w:r w:rsidRPr="009D6C48">
              <w:t>Согласился с предложенной ролью</w:t>
            </w:r>
          </w:p>
        </w:tc>
      </w:tr>
      <w:tr w:rsidR="00AC5AC5" w:rsidRPr="009D6C48" w:rsidTr="00AC5AC5">
        <w:trPr>
          <w:trHeight w:val="12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AC5" w:rsidRPr="009D6C48" w:rsidRDefault="00AC5AC5" w:rsidP="00475D2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C5" w:rsidRPr="009D6C48" w:rsidRDefault="00AC5AC5" w:rsidP="00FC555C">
            <w:pPr>
              <w:rPr>
                <w:rFonts w:eastAsia="Calibri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AC5" w:rsidRPr="009D6C48" w:rsidRDefault="00AC5AC5" w:rsidP="00FC555C">
            <w:pPr>
              <w:jc w:val="both"/>
              <w:rPr>
                <w:rFonts w:eastAsia="Calibri"/>
              </w:rPr>
            </w:pPr>
            <w:r w:rsidRPr="009D6C48">
              <w:t>Отказался исполнять роль</w:t>
            </w:r>
          </w:p>
        </w:tc>
      </w:tr>
      <w:tr w:rsidR="00AC5AC5" w:rsidRPr="009D6C48" w:rsidTr="00AC5AC5">
        <w:trPr>
          <w:trHeight w:val="13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5" w:rsidRPr="009D6C48" w:rsidRDefault="00AC5AC5" w:rsidP="00475D2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C5" w:rsidRPr="009D6C48" w:rsidRDefault="00AC5AC5" w:rsidP="00FC555C">
            <w:pPr>
              <w:rPr>
                <w:rFonts w:eastAsia="Calibri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AC5" w:rsidRPr="009D6C48" w:rsidRDefault="00AC5AC5" w:rsidP="00FC555C">
            <w:pPr>
              <w:jc w:val="both"/>
              <w:rPr>
                <w:rFonts w:eastAsia="Calibri"/>
              </w:rPr>
            </w:pPr>
            <w:r w:rsidRPr="009D6C48">
              <w:t>Не исполнял роль</w:t>
            </w:r>
          </w:p>
        </w:tc>
      </w:tr>
      <w:tr w:rsidR="00AC5AC5" w:rsidRPr="009D6C48" w:rsidTr="007A1828">
        <w:trPr>
          <w:trHeight w:val="229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AC5" w:rsidRPr="009D6C48" w:rsidRDefault="007A1828" w:rsidP="00475D28">
            <w:pPr>
              <w:pStyle w:val="msolistparagraph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5" w:rsidRPr="009D6C48" w:rsidRDefault="007A1828" w:rsidP="007A1828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AC5" w:rsidRPr="009D6C48" w:rsidRDefault="007A1828" w:rsidP="00FC55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Соответствует образцу</w:t>
            </w:r>
          </w:p>
        </w:tc>
      </w:tr>
      <w:tr w:rsidR="00AC5AC5" w:rsidRPr="009D6C48" w:rsidTr="007A1828">
        <w:trPr>
          <w:trHeight w:val="31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5" w:rsidRPr="009D6C48" w:rsidRDefault="00AC5AC5" w:rsidP="00475D2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AC5" w:rsidRPr="009D6C48" w:rsidRDefault="00AC5AC5" w:rsidP="00FC555C">
            <w:pPr>
              <w:rPr>
                <w:rFonts w:eastAsia="Calibri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C5" w:rsidRPr="009D6C48" w:rsidRDefault="007A1828" w:rsidP="00FC555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соответствует образцу</w:t>
            </w:r>
          </w:p>
        </w:tc>
      </w:tr>
    </w:tbl>
    <w:p w:rsidR="0067058C" w:rsidRDefault="0067058C" w:rsidP="0067058C">
      <w:pPr>
        <w:pStyle w:val="Style6"/>
        <w:widowControl/>
        <w:tabs>
          <w:tab w:val="left" w:pos="1298"/>
        </w:tabs>
        <w:spacing w:line="240" w:lineRule="auto"/>
        <w:ind w:left="1049" w:firstLine="0"/>
        <w:rPr>
          <w:rStyle w:val="FontStyle21"/>
          <w:b w:val="0"/>
          <w:i w:val="0"/>
          <w:sz w:val="24"/>
          <w:szCs w:val="24"/>
        </w:rPr>
      </w:pPr>
      <w:bookmarkStart w:id="0" w:name="_GoBack"/>
      <w:bookmarkEnd w:id="0"/>
    </w:p>
    <w:p w:rsidR="00A6784A" w:rsidRDefault="00A6784A" w:rsidP="00A6784A">
      <w:pPr>
        <w:pStyle w:val="Style6"/>
        <w:widowControl/>
        <w:numPr>
          <w:ilvl w:val="0"/>
          <w:numId w:val="31"/>
        </w:numPr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  <w:r w:rsidRPr="006D2A2B">
        <w:rPr>
          <w:rStyle w:val="FontStyle21"/>
          <w:i w:val="0"/>
          <w:sz w:val="24"/>
          <w:szCs w:val="24"/>
        </w:rPr>
        <w:t>Направление: публичное выступление</w:t>
      </w:r>
      <w:r w:rsidRPr="004B72AB">
        <w:rPr>
          <w:rStyle w:val="FontStyle21"/>
          <w:b w:val="0"/>
          <w:i w:val="0"/>
          <w:sz w:val="24"/>
          <w:szCs w:val="24"/>
        </w:rPr>
        <w:t xml:space="preserve">. Участники турнира должны выбрать тезис из нескольких предложенных, за 15 минут подготовить речь и выступить перед аудиторией. На выступление отводится 3 минуты. По истечении этого времени ведущий подает звуковой сигнал. Каждому выступающему задается по 2 вопроса. Первоочередное право задать вопросы предоставляется слушателям (не из группы поддержки), если из зала вопросов не задано или задан только 1 вопрос, то вопросы задают члены жюри. Оценивается умение </w:t>
      </w:r>
      <w:r>
        <w:rPr>
          <w:rStyle w:val="FontStyle21"/>
          <w:b w:val="0"/>
          <w:i w:val="0"/>
          <w:sz w:val="24"/>
          <w:szCs w:val="24"/>
        </w:rPr>
        <w:t>обосновать свою точку зрения, использование невербальной коммуникации, умение работать с вопросами.</w:t>
      </w:r>
    </w:p>
    <w:p w:rsidR="00D47663" w:rsidRDefault="00D47663" w:rsidP="00D47663">
      <w:pPr>
        <w:pStyle w:val="Style6"/>
        <w:widowControl/>
        <w:tabs>
          <w:tab w:val="left" w:pos="1298"/>
        </w:tabs>
        <w:spacing w:line="240" w:lineRule="auto"/>
        <w:ind w:left="1049" w:firstLine="0"/>
      </w:pPr>
      <w:r w:rsidRPr="009D6C48">
        <w:rPr>
          <w:u w:val="single"/>
        </w:rPr>
        <w:t>Объект оценивания:</w:t>
      </w:r>
      <w:r w:rsidRPr="009D6C48">
        <w:t xml:space="preserve"> Публичное выступление</w:t>
      </w:r>
      <w:r>
        <w:t>, построенное на основе одного из предложенных тезисов</w:t>
      </w:r>
    </w:p>
    <w:p w:rsidR="00D47663" w:rsidRDefault="00D47663" w:rsidP="00D47663">
      <w:pPr>
        <w:pStyle w:val="Style6"/>
        <w:widowControl/>
        <w:tabs>
          <w:tab w:val="left" w:pos="1298"/>
        </w:tabs>
        <w:spacing w:line="240" w:lineRule="auto"/>
        <w:ind w:left="1049" w:firstLine="0"/>
      </w:pPr>
    </w:p>
    <w:p w:rsidR="00475D28" w:rsidRPr="00475D28" w:rsidRDefault="00475D28" w:rsidP="00475D28">
      <w:pPr>
        <w:spacing w:line="312" w:lineRule="auto"/>
        <w:jc w:val="center"/>
        <w:rPr>
          <w:b/>
        </w:rPr>
      </w:pPr>
      <w:r w:rsidRPr="00475D28">
        <w:rPr>
          <w:b/>
        </w:rPr>
        <w:lastRenderedPageBreak/>
        <w:t>Критерии оценивания публичного выступления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2616"/>
        <w:gridCol w:w="6142"/>
      </w:tblGrid>
      <w:tr w:rsidR="00AC5AC5" w:rsidRPr="009D6C48" w:rsidTr="00AC5AC5">
        <w:trPr>
          <w:trHeight w:val="2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9D6C48">
              <w:rPr>
                <w:b/>
              </w:rPr>
              <w:t>Критерии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475D28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9D6C48">
              <w:rPr>
                <w:b/>
              </w:rPr>
              <w:t>П</w:t>
            </w:r>
            <w:r>
              <w:rPr>
                <w:b/>
              </w:rPr>
              <w:t>оказатели</w:t>
            </w:r>
          </w:p>
        </w:tc>
      </w:tr>
      <w:tr w:rsidR="00AC5AC5" w:rsidRPr="009D6C48" w:rsidTr="00AC5AC5">
        <w:trPr>
          <w:trHeight w:val="38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jc w:val="both"/>
            </w:pPr>
            <w:r>
              <w:t>1.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содержания и темы выступления. Авторская позиция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D417F8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выступления соответствует тезису</w:t>
            </w:r>
          </w:p>
        </w:tc>
      </w:tr>
      <w:tr w:rsidR="00AC5AC5" w:rsidRPr="009D6C48" w:rsidTr="00AC5AC5">
        <w:trPr>
          <w:trHeight w:val="38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Default="00AC5AC5" w:rsidP="00FC555C">
            <w:pPr>
              <w:jc w:val="both"/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AC5" w:rsidRDefault="00AC5AC5" w:rsidP="00FC555C">
            <w:pPr>
              <w:jc w:val="both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Default="00AC5AC5" w:rsidP="00D417F8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выступления не соответствует тезису</w:t>
            </w:r>
          </w:p>
        </w:tc>
      </w:tr>
      <w:tr w:rsidR="00AC5AC5" w:rsidRPr="009D6C48" w:rsidTr="00AC5AC5">
        <w:trPr>
          <w:trHeight w:val="34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Выражена авторская позиция</w:t>
            </w:r>
          </w:p>
        </w:tc>
      </w:tr>
      <w:tr w:rsidR="00AC5AC5" w:rsidRPr="009D6C48" w:rsidTr="00AC5AC5">
        <w:trPr>
          <w:trHeight w:val="34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Default="00AC5AC5" w:rsidP="00E707E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выражена авторская позиция</w:t>
            </w:r>
          </w:p>
        </w:tc>
      </w:tr>
      <w:tr w:rsidR="00AC5AC5" w:rsidRPr="009D6C48" w:rsidTr="00AC5AC5">
        <w:trPr>
          <w:trHeight w:val="39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 w:rsidRPr="009D6C48">
              <w:t xml:space="preserve">В </w:t>
            </w:r>
            <w:r>
              <w:t xml:space="preserve">выступлении </w:t>
            </w:r>
            <w:r w:rsidRPr="009D6C48">
              <w:t>есть ссылки на личный опыт</w:t>
            </w:r>
          </w:p>
        </w:tc>
      </w:tr>
      <w:tr w:rsidR="00AC5AC5" w:rsidRPr="009D6C48" w:rsidTr="00AC5AC5">
        <w:trPr>
          <w:trHeight w:val="39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E707EC">
            <w:pPr>
              <w:pStyle w:val="a5"/>
              <w:ind w:left="0"/>
              <w:jc w:val="both"/>
            </w:pPr>
            <w:r w:rsidRPr="009D6C48">
              <w:t xml:space="preserve">В </w:t>
            </w:r>
            <w:r>
              <w:t>выступлении нет</w:t>
            </w:r>
            <w:r w:rsidRPr="009D6C48">
              <w:t xml:space="preserve"> ссылки на личный опыт</w:t>
            </w:r>
            <w:r>
              <w:t>, либо его предъявление неуместно</w:t>
            </w:r>
          </w:p>
        </w:tc>
      </w:tr>
      <w:tr w:rsidR="00AC5AC5" w:rsidRPr="009D6C48" w:rsidTr="00AC5AC5">
        <w:trPr>
          <w:trHeight w:val="25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jc w:val="both"/>
            </w:pPr>
            <w:r>
              <w:t>2.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 с аудиторией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A60BD2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Целесообразно использованы речевые средства для установления контакта с аудиторией</w:t>
            </w:r>
          </w:p>
        </w:tc>
      </w:tr>
      <w:tr w:rsidR="00AC5AC5" w:rsidRPr="009D6C48" w:rsidTr="00AC5AC5">
        <w:trPr>
          <w:trHeight w:val="312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частично ориентировано на аудиторию</w:t>
            </w:r>
          </w:p>
        </w:tc>
      </w:tr>
      <w:tr w:rsidR="00AC5AC5" w:rsidRPr="009D6C48" w:rsidTr="00AC5AC5">
        <w:trPr>
          <w:trHeight w:val="288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Pr="00E707EC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 w:rsidRPr="00E707EC">
              <w:rPr>
                <w:lang w:eastAsia="en-US"/>
              </w:rPr>
              <w:t>Контакт с аудиторией не установлен</w:t>
            </w:r>
          </w:p>
        </w:tc>
      </w:tr>
    </w:tbl>
    <w:p w:rsidR="00475D28" w:rsidRPr="009D6C48" w:rsidRDefault="00475D28" w:rsidP="00475D28">
      <w:pPr>
        <w:jc w:val="both"/>
      </w:pPr>
    </w:p>
    <w:p w:rsidR="00D47663" w:rsidRPr="004B72AB" w:rsidRDefault="00D47663" w:rsidP="00D47663">
      <w:pPr>
        <w:pStyle w:val="Style6"/>
        <w:widowControl/>
        <w:tabs>
          <w:tab w:val="left" w:pos="1298"/>
        </w:tabs>
        <w:spacing w:line="240" w:lineRule="auto"/>
        <w:ind w:left="1049" w:firstLine="0"/>
        <w:rPr>
          <w:rStyle w:val="FontStyle21"/>
          <w:b w:val="0"/>
          <w:i w:val="0"/>
          <w:sz w:val="24"/>
          <w:szCs w:val="24"/>
        </w:rPr>
      </w:pPr>
    </w:p>
    <w:p w:rsidR="00A6784A" w:rsidRDefault="00A6784A" w:rsidP="00A6784A">
      <w:pPr>
        <w:pStyle w:val="Style6"/>
        <w:widowControl/>
        <w:numPr>
          <w:ilvl w:val="0"/>
          <w:numId w:val="31"/>
        </w:numPr>
        <w:tabs>
          <w:tab w:val="left" w:pos="1298"/>
        </w:tabs>
        <w:spacing w:line="240" w:lineRule="auto"/>
        <w:rPr>
          <w:rStyle w:val="FontStyle21"/>
          <w:b w:val="0"/>
          <w:i w:val="0"/>
          <w:sz w:val="24"/>
          <w:szCs w:val="24"/>
        </w:rPr>
      </w:pPr>
      <w:r w:rsidRPr="006D2A2B">
        <w:rPr>
          <w:rStyle w:val="FontStyle21"/>
          <w:i w:val="0"/>
          <w:sz w:val="24"/>
          <w:szCs w:val="24"/>
        </w:rPr>
        <w:t>Направление: моделирование.</w:t>
      </w:r>
      <w:r w:rsidRPr="006D2A2B">
        <w:rPr>
          <w:rStyle w:val="FontStyle21"/>
          <w:b w:val="0"/>
          <w:i w:val="0"/>
          <w:sz w:val="24"/>
          <w:szCs w:val="24"/>
        </w:rPr>
        <w:t xml:space="preserve"> Участники турнира должны с помощью схемы изобразить сказку. Оценивается умение работать со схемами.</w:t>
      </w:r>
    </w:p>
    <w:p w:rsidR="00DE0562" w:rsidRDefault="00DE0562" w:rsidP="00DE0562">
      <w:pPr>
        <w:pStyle w:val="Style6"/>
        <w:widowControl/>
        <w:tabs>
          <w:tab w:val="left" w:pos="1298"/>
        </w:tabs>
        <w:spacing w:line="240" w:lineRule="auto"/>
        <w:ind w:left="1049" w:firstLine="0"/>
        <w:rPr>
          <w:rStyle w:val="FontStyle21"/>
          <w:b w:val="0"/>
          <w:i w:val="0"/>
          <w:sz w:val="24"/>
          <w:szCs w:val="24"/>
        </w:rPr>
      </w:pPr>
      <w:r w:rsidRPr="00DE0562">
        <w:rPr>
          <w:rStyle w:val="FontStyle21"/>
          <w:b w:val="0"/>
          <w:i w:val="0"/>
          <w:sz w:val="24"/>
          <w:szCs w:val="24"/>
          <w:u w:val="single"/>
        </w:rPr>
        <w:t>Объект оценивания</w:t>
      </w:r>
      <w:r>
        <w:rPr>
          <w:rStyle w:val="FontStyle21"/>
          <w:b w:val="0"/>
          <w:i w:val="0"/>
          <w:sz w:val="24"/>
          <w:szCs w:val="24"/>
        </w:rPr>
        <w:t>: Схема, изображающая сказку.</w:t>
      </w:r>
    </w:p>
    <w:p w:rsidR="00DE0562" w:rsidRPr="006D2A2B" w:rsidRDefault="00DE0562" w:rsidP="00DE0562">
      <w:pPr>
        <w:pStyle w:val="Style6"/>
        <w:widowControl/>
        <w:tabs>
          <w:tab w:val="left" w:pos="1298"/>
        </w:tabs>
        <w:spacing w:line="240" w:lineRule="auto"/>
        <w:ind w:left="1049" w:firstLine="0"/>
        <w:rPr>
          <w:rStyle w:val="FontStyle21"/>
          <w:b w:val="0"/>
          <w:i w:val="0"/>
          <w:sz w:val="24"/>
          <w:szCs w:val="24"/>
        </w:rPr>
      </w:pPr>
    </w:p>
    <w:p w:rsidR="00DE0562" w:rsidRPr="00475D28" w:rsidRDefault="00DE0562" w:rsidP="00DE0562">
      <w:pPr>
        <w:spacing w:line="312" w:lineRule="auto"/>
        <w:jc w:val="center"/>
        <w:rPr>
          <w:b/>
        </w:rPr>
      </w:pPr>
      <w:r w:rsidRPr="00475D28">
        <w:rPr>
          <w:b/>
        </w:rPr>
        <w:t xml:space="preserve">Критерии оценивания </w:t>
      </w:r>
      <w:r>
        <w:rPr>
          <w:b/>
        </w:rPr>
        <w:t>схемы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2623"/>
        <w:gridCol w:w="6158"/>
      </w:tblGrid>
      <w:tr w:rsidR="00AC5AC5" w:rsidRPr="009D6C48" w:rsidTr="00AC5AC5">
        <w:trPr>
          <w:trHeight w:val="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9D6C48">
              <w:rPr>
                <w:b/>
              </w:rPr>
              <w:t>Критерии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9D6C48">
              <w:rPr>
                <w:b/>
              </w:rPr>
              <w:t>П</w:t>
            </w:r>
            <w:r>
              <w:rPr>
                <w:b/>
              </w:rPr>
              <w:t>оказатели</w:t>
            </w:r>
          </w:p>
        </w:tc>
      </w:tr>
      <w:tr w:rsidR="00AC5AC5" w:rsidRPr="009D6C48" w:rsidTr="00AC5AC5">
        <w:trPr>
          <w:trHeight w:val="40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jc w:val="both"/>
            </w:pPr>
            <w: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1E5B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Выделены отличительные признаки всех  героев сказки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Признаки определены</w:t>
            </w:r>
          </w:p>
        </w:tc>
      </w:tr>
      <w:tr w:rsidR="00AC5AC5" w:rsidRPr="009D6C48" w:rsidTr="00AC5AC5">
        <w:trPr>
          <w:trHeight w:val="73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Default="00AC5AC5" w:rsidP="00FC555C">
            <w:pPr>
              <w:jc w:val="both"/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AC5" w:rsidRDefault="00AC5AC5" w:rsidP="00FC555C">
            <w:pPr>
              <w:jc w:val="both"/>
              <w:rPr>
                <w:lang w:eastAsia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Признаки не определены</w:t>
            </w:r>
          </w:p>
        </w:tc>
      </w:tr>
      <w:tr w:rsidR="00AC5AC5" w:rsidRPr="009D6C48" w:rsidTr="00AC5AC5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jc w:val="both"/>
            </w:pPr>
            <w:r>
              <w:t>2.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Построена схема, иллюстрирующая связи между данными героями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 построена</w:t>
            </w:r>
          </w:p>
        </w:tc>
      </w:tr>
      <w:tr w:rsidR="00AC5AC5" w:rsidRPr="009D6C48" w:rsidTr="00AC5AC5">
        <w:trPr>
          <w:trHeight w:val="32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C5" w:rsidRPr="009D6C48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 построена неверно</w:t>
            </w:r>
          </w:p>
        </w:tc>
      </w:tr>
      <w:tr w:rsidR="00AC5AC5" w:rsidRPr="009D6C48" w:rsidTr="00AC5AC5">
        <w:trPr>
          <w:trHeight w:val="30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C5" w:rsidRPr="009D6C48" w:rsidRDefault="00AC5AC5" w:rsidP="00FC555C">
            <w:pPr>
              <w:rPr>
                <w:lang w:eastAsia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AC5" w:rsidRPr="00E707EC" w:rsidRDefault="00AC5AC5" w:rsidP="00FC555C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 не построена</w:t>
            </w:r>
          </w:p>
        </w:tc>
      </w:tr>
    </w:tbl>
    <w:p w:rsidR="00A6784A" w:rsidRDefault="00A6784A" w:rsidP="0065363F">
      <w:pPr>
        <w:jc w:val="both"/>
        <w:rPr>
          <w:b/>
        </w:rPr>
      </w:pPr>
    </w:p>
    <w:p w:rsidR="004946AD" w:rsidRDefault="004946AD" w:rsidP="004946AD">
      <w:pPr>
        <w:jc w:val="both"/>
      </w:pPr>
      <w:r>
        <w:t xml:space="preserve">Итоги подводятся по каждой номинации; </w:t>
      </w:r>
    </w:p>
    <w:p w:rsidR="004946AD" w:rsidRPr="00DA1C24" w:rsidRDefault="004946AD" w:rsidP="004946AD">
      <w:pPr>
        <w:pStyle w:val="a5"/>
        <w:numPr>
          <w:ilvl w:val="0"/>
          <w:numId w:val="30"/>
        </w:numPr>
        <w:jc w:val="both"/>
      </w:pPr>
      <w:r>
        <w:t>В</w:t>
      </w:r>
      <w:r w:rsidRPr="00DA1C24">
        <w:t>сем участникам вручаются сертификаты участников Турнира «Я и ФГОС» в рамках конкурса «Современный воспитатель – 2016»;</w:t>
      </w:r>
    </w:p>
    <w:p w:rsidR="004946AD" w:rsidRDefault="004946AD" w:rsidP="004946AD">
      <w:pPr>
        <w:pStyle w:val="a5"/>
        <w:numPr>
          <w:ilvl w:val="0"/>
          <w:numId w:val="30"/>
        </w:numPr>
        <w:jc w:val="both"/>
      </w:pPr>
      <w:r>
        <w:t>Победителям и призерам 1 тапа конкурса вручаются дипломы с соответствующей формулировкой. Итоги подводятся без учета номинаций по направлениям турнира «Я и ФГОС».</w:t>
      </w:r>
    </w:p>
    <w:p w:rsidR="004946AD" w:rsidRDefault="004946AD" w:rsidP="004946AD">
      <w:pPr>
        <w:pStyle w:val="a5"/>
        <w:numPr>
          <w:ilvl w:val="0"/>
          <w:numId w:val="30"/>
        </w:numPr>
        <w:jc w:val="both"/>
      </w:pPr>
      <w:r>
        <w:t>Абсолютный победитель 1 этапа Конкурса награждается дипломом и ценным подарком.</w:t>
      </w:r>
    </w:p>
    <w:p w:rsidR="004946AD" w:rsidRDefault="004946AD" w:rsidP="0065363F">
      <w:pPr>
        <w:jc w:val="both"/>
        <w:rPr>
          <w:b/>
        </w:rPr>
      </w:pPr>
    </w:p>
    <w:p w:rsidR="00412F65" w:rsidRDefault="00412F65" w:rsidP="0065363F">
      <w:pPr>
        <w:jc w:val="both"/>
        <w:rPr>
          <w:b/>
        </w:rPr>
      </w:pPr>
      <w:r w:rsidRPr="00412F65">
        <w:rPr>
          <w:b/>
        </w:rPr>
        <w:t>2 этап Конкурс «Современный воспитатель»</w:t>
      </w:r>
      <w:r>
        <w:rPr>
          <w:b/>
        </w:rPr>
        <w:t>.</w:t>
      </w:r>
      <w:r w:rsidR="004D4556">
        <w:rPr>
          <w:b/>
        </w:rPr>
        <w:t xml:space="preserve"> </w:t>
      </w:r>
      <w:r w:rsidR="004D4556" w:rsidRPr="004D4556">
        <w:t xml:space="preserve">Во втором этапе </w:t>
      </w:r>
      <w:r w:rsidR="004D4556">
        <w:t xml:space="preserve">конкурса участие </w:t>
      </w:r>
      <w:r w:rsidR="004D4556" w:rsidRPr="004D4556">
        <w:t>принимают</w:t>
      </w:r>
      <w:r w:rsidR="004D4556">
        <w:rPr>
          <w:b/>
        </w:rPr>
        <w:t xml:space="preserve">  </w:t>
      </w:r>
      <w:r w:rsidR="004D4556" w:rsidRPr="004D4556">
        <w:t>участники 1-го этапа</w:t>
      </w:r>
      <w:r w:rsidR="004D4556">
        <w:rPr>
          <w:b/>
        </w:rPr>
        <w:t xml:space="preserve"> по желанию.</w:t>
      </w:r>
    </w:p>
    <w:p w:rsidR="007F4028" w:rsidRPr="005133B6" w:rsidRDefault="005133B6" w:rsidP="0065363F">
      <w:pPr>
        <w:jc w:val="both"/>
      </w:pPr>
      <w:r>
        <w:rPr>
          <w:b/>
        </w:rPr>
        <w:t xml:space="preserve">Конкурс «Современный воспитатель» </w:t>
      </w:r>
      <w:r w:rsidRPr="005133B6">
        <w:t xml:space="preserve">состоит из 2-х </w:t>
      </w:r>
      <w:r>
        <w:t>образовательных мероприятий:</w:t>
      </w:r>
    </w:p>
    <w:p w:rsidR="005133B6" w:rsidRDefault="00B90F9D" w:rsidP="00EF0942">
      <w:pPr>
        <w:pStyle w:val="a5"/>
        <w:numPr>
          <w:ilvl w:val="0"/>
          <w:numId w:val="28"/>
        </w:numPr>
        <w:ind w:left="0" w:firstLine="0"/>
        <w:jc w:val="both"/>
        <w:rPr>
          <w:bCs/>
          <w:iCs/>
        </w:rPr>
      </w:pPr>
      <w:r>
        <w:rPr>
          <w:bCs/>
          <w:iCs/>
        </w:rPr>
        <w:t>Непосредственно образовательная деятельность</w:t>
      </w:r>
      <w:r w:rsidR="00970C28">
        <w:rPr>
          <w:bCs/>
          <w:iCs/>
        </w:rPr>
        <w:t xml:space="preserve"> (далее НОД)</w:t>
      </w:r>
      <w:r w:rsidR="005133B6" w:rsidRPr="005133B6">
        <w:rPr>
          <w:bCs/>
          <w:iCs/>
        </w:rPr>
        <w:t>. 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</w:t>
      </w:r>
      <w:r w:rsidR="00FE0A2A">
        <w:rPr>
          <w:bCs/>
          <w:iCs/>
        </w:rPr>
        <w:t xml:space="preserve"> (исключается проведение мероприятия с детьми младшей группы)</w:t>
      </w:r>
      <w:r w:rsidR="005133B6" w:rsidRPr="005133B6">
        <w:rPr>
          <w:bCs/>
          <w:iCs/>
        </w:rPr>
        <w:t xml:space="preserve">. Регламент до 30 минут: проведение мероприятия – до 20 минут, вопросы членов жюри – до 10 минут. </w:t>
      </w:r>
      <w:r w:rsidR="00783848">
        <w:rPr>
          <w:bCs/>
          <w:iCs/>
        </w:rPr>
        <w:t>Н</w:t>
      </w:r>
      <w:r w:rsidR="00970C28">
        <w:rPr>
          <w:bCs/>
          <w:iCs/>
        </w:rPr>
        <w:t>ОД</w:t>
      </w:r>
      <w:r w:rsidR="005133B6" w:rsidRPr="005133B6">
        <w:rPr>
          <w:bCs/>
          <w:iCs/>
        </w:rPr>
        <w:t> проводится в дошкольных образовательных учреждениях города,  в которых не работают участники Конкурса.</w:t>
      </w:r>
    </w:p>
    <w:p w:rsidR="009D679C" w:rsidRPr="00681559" w:rsidRDefault="009D679C" w:rsidP="009D679C">
      <w:pPr>
        <w:pStyle w:val="a5"/>
        <w:jc w:val="center"/>
        <w:rPr>
          <w:rStyle w:val="FontStyle20"/>
          <w:b/>
        </w:rPr>
      </w:pPr>
      <w:r w:rsidRPr="00681559">
        <w:rPr>
          <w:rStyle w:val="FontStyle20"/>
          <w:b/>
        </w:rPr>
        <w:t>Критерии оценивания НОД</w:t>
      </w:r>
    </w:p>
    <w:tbl>
      <w:tblPr>
        <w:tblStyle w:val="aa"/>
        <w:tblW w:w="9563" w:type="dxa"/>
        <w:tblInd w:w="108" w:type="dxa"/>
        <w:tblLook w:val="04A0" w:firstRow="1" w:lastRow="0" w:firstColumn="1" w:lastColumn="0" w:noHBand="0" w:noVBand="1"/>
      </w:tblPr>
      <w:tblGrid>
        <w:gridCol w:w="549"/>
        <w:gridCol w:w="2889"/>
        <w:gridCol w:w="6125"/>
      </w:tblGrid>
      <w:tr w:rsidR="009D679C" w:rsidRPr="00681559" w:rsidTr="009D679C">
        <w:trPr>
          <w:trHeight w:val="2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681559" w:rsidRDefault="009D679C" w:rsidP="009E4B77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681559">
              <w:rPr>
                <w:b/>
              </w:rPr>
              <w:t>Критерии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681559" w:rsidRDefault="009D679C" w:rsidP="009E4B77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</w:t>
            </w:r>
          </w:p>
        </w:tc>
      </w:tr>
      <w:tr w:rsidR="009D679C" w:rsidRPr="00681559" w:rsidTr="009D679C">
        <w:trPr>
          <w:trHeight w:val="67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jc w:val="both"/>
            </w:pPr>
            <w:r w:rsidRPr="00B63D3E">
              <w:t>1.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  <w:rPr>
                <w:lang w:eastAsia="en-US"/>
              </w:rPr>
            </w:pPr>
            <w:r w:rsidRPr="00B63D3E">
              <w:t>Подготовка к образовательной деятельности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Подобран демонстрационный и раздаточный материал</w:t>
            </w:r>
          </w:p>
        </w:tc>
      </w:tr>
      <w:tr w:rsidR="009D679C" w:rsidRPr="00681559" w:rsidTr="009D679C">
        <w:trPr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jc w:val="both"/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Проведена предварительная работа с детьми (беседы, организация наблюдений, дидактические игры, чтение художественной литературы)</w:t>
            </w:r>
          </w:p>
        </w:tc>
      </w:tr>
      <w:tr w:rsidR="009D679C" w:rsidRPr="00681559" w:rsidTr="009D679C">
        <w:trPr>
          <w:trHeight w:val="2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jc w:val="both"/>
            </w:pPr>
            <w:r w:rsidRPr="00B63D3E">
              <w:t>2.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  <w:rPr>
                <w:lang w:eastAsia="en-US"/>
              </w:rPr>
            </w:pPr>
            <w:r w:rsidRPr="00B63D3E">
              <w:t>Соблюдение санитарно-гигиенических требований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Организованы динамические паузы, физкультминутки</w:t>
            </w:r>
          </w:p>
        </w:tc>
      </w:tr>
      <w:tr w:rsidR="009D679C" w:rsidRPr="00681559" w:rsidTr="009D679C">
        <w:trPr>
          <w:trHeight w:val="31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Соблюдены санитарно-гигиенические требования в процессе НОД</w:t>
            </w:r>
          </w:p>
        </w:tc>
      </w:tr>
      <w:tr w:rsidR="009D679C" w:rsidRPr="00681559" w:rsidTr="009D679C">
        <w:trPr>
          <w:trHeight w:val="48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Организована смена деятельности детей в течение образовательной деятельности</w:t>
            </w:r>
          </w:p>
        </w:tc>
      </w:tr>
      <w:tr w:rsidR="009D679C" w:rsidRPr="00681559" w:rsidTr="009D679C">
        <w:trPr>
          <w:trHeight w:val="499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  <w:r w:rsidRPr="00B63D3E">
              <w:rPr>
                <w:lang w:eastAsia="en-US"/>
              </w:rPr>
              <w:t>3.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jc w:val="both"/>
              <w:rPr>
                <w:lang w:eastAsia="en-US"/>
              </w:rPr>
            </w:pPr>
            <w:r w:rsidRPr="00B63D3E">
              <w:t>Методическая компетентность педагога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Целесообразность использования разнообразных приемов работы с детьми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 xml:space="preserve">Поддерживается интерес детей в течение всего </w:t>
            </w:r>
            <w:r>
              <w:t>НОД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jc w:val="both"/>
            </w:pPr>
            <w:r>
              <w:t>О</w:t>
            </w:r>
            <w:r w:rsidRPr="001D467B">
              <w:t xml:space="preserve">рганизована опора на предыдущие </w:t>
            </w:r>
            <w:r>
              <w:t xml:space="preserve">НОД </w:t>
            </w:r>
            <w:r w:rsidRPr="001D467B">
              <w:t>знания, жизненный опыт детей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pStyle w:val="a5"/>
              <w:ind w:left="0"/>
              <w:jc w:val="both"/>
            </w:pPr>
            <w:r w:rsidRPr="00D64A52">
              <w:t>Прослежива</w:t>
            </w:r>
            <w:r>
              <w:t>ется</w:t>
            </w:r>
            <w:r w:rsidRPr="00D64A52">
              <w:t xml:space="preserve"> и</w:t>
            </w:r>
            <w:r>
              <w:t>нтеграция</w:t>
            </w:r>
            <w:r w:rsidRPr="00D64A52">
              <w:t xml:space="preserve"> с другими образовательными областями или видами деятельности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pStyle w:val="a5"/>
              <w:ind w:left="0"/>
              <w:jc w:val="both"/>
            </w:pPr>
            <w:r w:rsidRPr="00D64A52">
              <w:t>Использ</w:t>
            </w:r>
            <w:r>
              <w:t>уются проблемные</w:t>
            </w:r>
            <w:r w:rsidRPr="00D64A52">
              <w:t xml:space="preserve"> вопрос</w:t>
            </w:r>
            <w:r>
              <w:t>ы</w:t>
            </w:r>
            <w:r w:rsidRPr="00D64A52">
              <w:t xml:space="preserve"> в НОД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pStyle w:val="a5"/>
              <w:ind w:left="0"/>
              <w:jc w:val="both"/>
            </w:pPr>
            <w:r w:rsidRPr="00D64A52">
              <w:t>Примен</w:t>
            </w:r>
            <w:r>
              <w:t>яются</w:t>
            </w:r>
            <w:r w:rsidRPr="00D64A52">
              <w:t xml:space="preserve"> современны</w:t>
            </w:r>
            <w:r>
              <w:t>е</w:t>
            </w:r>
            <w:r w:rsidRPr="00D64A52">
              <w:t xml:space="preserve"> (инновационны</w:t>
            </w:r>
            <w:r>
              <w:t>е) технологии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pStyle w:val="a5"/>
              <w:ind w:left="0"/>
              <w:jc w:val="both"/>
              <w:rPr>
                <w:lang w:eastAsia="en-US"/>
              </w:rPr>
            </w:pPr>
            <w:r w:rsidRPr="00B63D3E">
              <w:t>Поддерживается и поощряется инициатива детей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pStyle w:val="a5"/>
              <w:ind w:left="0"/>
              <w:jc w:val="both"/>
              <w:rPr>
                <w:lang w:eastAsia="en-US"/>
              </w:rPr>
            </w:pPr>
            <w:r w:rsidRPr="00B63D3E">
              <w:t>Поддерживается проявление творчества детей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  <w:r w:rsidRPr="00B63D3E">
              <w:rPr>
                <w:lang w:eastAsia="en-US"/>
              </w:rPr>
              <w:t xml:space="preserve">4. 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  <w:r w:rsidRPr="00B63D3E">
              <w:t>Коммуникативная культура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401031" w:rsidRDefault="009D679C" w:rsidP="009E4B77">
            <w:pPr>
              <w:pStyle w:val="a5"/>
              <w:ind w:left="0"/>
              <w:jc w:val="both"/>
            </w:pPr>
            <w:r>
              <w:t xml:space="preserve"> Отсутствуют речевые ошибки (неоправданные повторы, слова-паразиты, просторечие)</w:t>
            </w:r>
          </w:p>
        </w:tc>
      </w:tr>
      <w:tr w:rsidR="009D679C" w:rsidRPr="00681559" w:rsidTr="009D679C">
        <w:trPr>
          <w:trHeight w:val="29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B63D3E" w:rsidRDefault="009D679C" w:rsidP="009E4B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r>
              <w:t>Результативность НОД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Default="009D679C" w:rsidP="009E4B77">
            <w:pPr>
              <w:pStyle w:val="a5"/>
              <w:ind w:left="0"/>
              <w:jc w:val="both"/>
            </w:pPr>
            <w:r>
              <w:t>Содержания занятия способствовала развитию детей</w:t>
            </w:r>
          </w:p>
        </w:tc>
      </w:tr>
    </w:tbl>
    <w:p w:rsidR="003A1697" w:rsidRDefault="003A1697" w:rsidP="003A1697">
      <w:pPr>
        <w:pStyle w:val="a5"/>
        <w:ind w:left="0"/>
        <w:jc w:val="both"/>
        <w:rPr>
          <w:bCs/>
          <w:iCs/>
        </w:rPr>
      </w:pPr>
    </w:p>
    <w:p w:rsidR="005133B6" w:rsidRDefault="005133B6" w:rsidP="00EF0942">
      <w:pPr>
        <w:pStyle w:val="a5"/>
        <w:numPr>
          <w:ilvl w:val="0"/>
          <w:numId w:val="28"/>
        </w:numPr>
        <w:tabs>
          <w:tab w:val="left" w:pos="840"/>
        </w:tabs>
        <w:ind w:left="0" w:firstLine="0"/>
        <w:jc w:val="both"/>
        <w:rPr>
          <w:rStyle w:val="FontStyle20"/>
          <w:sz w:val="24"/>
          <w:szCs w:val="24"/>
        </w:rPr>
      </w:pPr>
      <w:r w:rsidRPr="005133B6">
        <w:rPr>
          <w:rStyle w:val="FontStyle20"/>
          <w:sz w:val="24"/>
          <w:szCs w:val="24"/>
        </w:rPr>
        <w:t xml:space="preserve">Мастер-класс с аудиторией взрослых,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     Тему мастер - класса конкурсант определяет самостоятельно. Регламент: до 20 минут, включая 5 минут на вопросы жюри. </w:t>
      </w:r>
    </w:p>
    <w:p w:rsidR="00924AB8" w:rsidRDefault="00924AB8" w:rsidP="00924AB8">
      <w:pPr>
        <w:pStyle w:val="a5"/>
        <w:jc w:val="both"/>
      </w:pPr>
    </w:p>
    <w:p w:rsidR="009D679C" w:rsidRPr="00681559" w:rsidRDefault="009D679C" w:rsidP="009D679C">
      <w:pPr>
        <w:pStyle w:val="a5"/>
        <w:tabs>
          <w:tab w:val="left" w:pos="840"/>
        </w:tabs>
        <w:ind w:left="0" w:right="57" w:firstLine="839"/>
        <w:jc w:val="center"/>
        <w:rPr>
          <w:rStyle w:val="FontStyle20"/>
          <w:b/>
        </w:rPr>
      </w:pPr>
      <w:r w:rsidRPr="00681559">
        <w:rPr>
          <w:rStyle w:val="FontStyle20"/>
          <w:b/>
        </w:rPr>
        <w:t>Критерии оценивания мастер-класса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2182"/>
        <w:gridCol w:w="6653"/>
      </w:tblGrid>
      <w:tr w:rsidR="009D679C" w:rsidRPr="00681559" w:rsidTr="009D679C">
        <w:trPr>
          <w:trHeight w:val="1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681559" w:rsidRDefault="009D679C" w:rsidP="009E4B77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681559">
              <w:rPr>
                <w:b/>
                <w:lang w:eastAsia="en-US"/>
              </w:rPr>
              <w:t>Объект оценивания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C" w:rsidRPr="00681559" w:rsidRDefault="009D679C" w:rsidP="009E4B77">
            <w:pPr>
              <w:pStyle w:val="a5"/>
              <w:ind w:left="0"/>
              <w:jc w:val="center"/>
              <w:rPr>
                <w:b/>
                <w:lang w:eastAsia="en-US"/>
              </w:rPr>
            </w:pPr>
            <w:r w:rsidRPr="00681559">
              <w:rPr>
                <w:b/>
                <w:lang w:eastAsia="en-US"/>
              </w:rPr>
              <w:t>Критерии</w:t>
            </w:r>
          </w:p>
        </w:tc>
      </w:tr>
      <w:tr w:rsidR="009D679C" w:rsidRPr="00681559" w:rsidTr="009D679C">
        <w:trPr>
          <w:trHeight w:val="4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jc w:val="both"/>
            </w:pPr>
            <w:r w:rsidRPr="00681559">
              <w:t>1.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  <w:rPr>
                <w:lang w:eastAsia="en-US"/>
              </w:rPr>
            </w:pPr>
            <w:r w:rsidRPr="00B63D3E">
              <w:t>Личность педагога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jc w:val="both"/>
            </w:pPr>
            <w:r>
              <w:t>Педагог владеет педагогической терминологией, хорошо ориентируется в преподаваемой теме</w:t>
            </w:r>
          </w:p>
        </w:tc>
      </w:tr>
      <w:tr w:rsidR="009D679C" w:rsidRPr="00681559" w:rsidTr="009D679C">
        <w:trPr>
          <w:trHeight w:val="7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jc w:val="both"/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79C" w:rsidRPr="00B63D3E" w:rsidRDefault="009D679C" w:rsidP="009E4B77">
            <w:pPr>
              <w:jc w:val="both"/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jc w:val="both"/>
            </w:pPr>
            <w:r w:rsidRPr="00B63D3E">
              <w:t>У</w:t>
            </w:r>
            <w:r>
              <w:t xml:space="preserve">мело обосновывает </w:t>
            </w:r>
            <w:r w:rsidRPr="00B63D3E">
              <w:t>примен</w:t>
            </w:r>
            <w:r>
              <w:t xml:space="preserve">ение </w:t>
            </w:r>
            <w:r w:rsidRPr="00B63D3E">
              <w:t>педагогических технологий</w:t>
            </w:r>
          </w:p>
        </w:tc>
      </w:tr>
      <w:tr w:rsidR="009D679C" w:rsidRPr="00681559" w:rsidTr="009D679C">
        <w:trPr>
          <w:trHeight w:val="44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79C" w:rsidRPr="00B63D3E" w:rsidRDefault="009D679C" w:rsidP="009E4B77">
            <w:pPr>
              <w:jc w:val="both"/>
            </w:pPr>
            <w:r>
              <w:t>Уместно и</w:t>
            </w:r>
            <w:r w:rsidRPr="00B63D3E">
              <w:t>спольз</w:t>
            </w:r>
            <w:r>
              <w:t>ует</w:t>
            </w:r>
            <w:r w:rsidRPr="00B63D3E">
              <w:t xml:space="preserve"> невербальны</w:t>
            </w:r>
            <w:r>
              <w:t>е</w:t>
            </w:r>
            <w:r w:rsidRPr="00B63D3E">
              <w:t xml:space="preserve"> средств</w:t>
            </w:r>
            <w:r>
              <w:t>а</w:t>
            </w:r>
            <w:r w:rsidRPr="00B63D3E">
              <w:t xml:space="preserve"> общения (мимика, жесты)</w:t>
            </w:r>
          </w:p>
        </w:tc>
      </w:tr>
      <w:tr w:rsidR="009D679C" w:rsidRPr="00681559" w:rsidTr="009D679C">
        <w:trPr>
          <w:trHeight w:val="44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C" w:rsidRPr="00401031" w:rsidRDefault="009D679C" w:rsidP="009E4B77">
            <w:pPr>
              <w:pStyle w:val="a5"/>
              <w:ind w:left="0"/>
              <w:jc w:val="both"/>
            </w:pPr>
            <w:r>
              <w:t xml:space="preserve"> Отсутствуют речевые ошибки (неоправданные повторы, слова-паразиты, просторечие)</w:t>
            </w:r>
          </w:p>
        </w:tc>
      </w:tr>
      <w:tr w:rsidR="009D679C" w:rsidRPr="00681559" w:rsidTr="009D679C">
        <w:trPr>
          <w:trHeight w:val="85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  <w:r w:rsidRPr="00681559">
              <w:rPr>
                <w:lang w:eastAsia="en-US"/>
              </w:rPr>
              <w:t>2.</w:t>
            </w:r>
          </w:p>
          <w:p w:rsidR="009D679C" w:rsidRPr="00681559" w:rsidRDefault="009D679C" w:rsidP="009E4B77">
            <w:pPr>
              <w:rPr>
                <w:lang w:eastAsia="en-US"/>
              </w:rPr>
            </w:pPr>
          </w:p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  <w:r w:rsidRPr="00B63D3E">
              <w:t xml:space="preserve">Содержание деятельности педагога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jc w:val="both"/>
            </w:pPr>
            <w:r>
              <w:t xml:space="preserve">Реализует </w:t>
            </w:r>
            <w:r w:rsidRPr="00B63D3E">
              <w:t>основны</w:t>
            </w:r>
            <w:r>
              <w:t>е принципы</w:t>
            </w:r>
            <w:r w:rsidRPr="00B63D3E">
              <w:t xml:space="preserve"> обучения (научность, посильность, доступность, наглядность, единство обучения и воспитания)</w:t>
            </w:r>
          </w:p>
        </w:tc>
      </w:tr>
      <w:tr w:rsidR="009D679C" w:rsidRPr="00681559" w:rsidTr="009D679C">
        <w:trPr>
          <w:trHeight w:val="85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jc w:val="both"/>
            </w:pPr>
            <w:r>
              <w:t>Использует</w:t>
            </w:r>
            <w:r w:rsidRPr="00B63D3E">
              <w:t xml:space="preserve"> логически</w:t>
            </w:r>
            <w:r>
              <w:t>е</w:t>
            </w:r>
            <w:r w:rsidRPr="00B63D3E">
              <w:t xml:space="preserve"> метод</w:t>
            </w:r>
            <w:r>
              <w:t>ы</w:t>
            </w:r>
            <w:r w:rsidRPr="00B63D3E">
              <w:t xml:space="preserve"> изложения учебного материала (сравнение, анализ, индукция, дедукция, аналогия)</w:t>
            </w:r>
          </w:p>
        </w:tc>
      </w:tr>
      <w:tr w:rsidR="009D679C" w:rsidRPr="00681559" w:rsidTr="009D679C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jc w:val="both"/>
            </w:pPr>
            <w:r>
              <w:t>Создание п</w:t>
            </w:r>
            <w:r w:rsidRPr="00B63D3E">
              <w:t>сихологически</w:t>
            </w:r>
            <w:r>
              <w:t xml:space="preserve"> комфортной атмосферы </w:t>
            </w:r>
            <w:r w:rsidRPr="00B63D3E">
              <w:t>на Мастер-классе</w:t>
            </w:r>
          </w:p>
        </w:tc>
      </w:tr>
      <w:tr w:rsidR="009D679C" w:rsidRPr="00681559" w:rsidTr="009D679C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DC6C71" w:rsidRDefault="009D679C" w:rsidP="009E4B77">
            <w:pPr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  <w:r w:rsidRPr="00DA77DA">
              <w:t>Умело ведет диалог с участниками Мастер-класса</w:t>
            </w:r>
          </w:p>
        </w:tc>
      </w:tr>
      <w:tr w:rsidR="009D679C" w:rsidRPr="00681559" w:rsidTr="009D679C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DA77DA" w:rsidRDefault="009D679C" w:rsidP="009E4B77">
            <w:pPr>
              <w:jc w:val="both"/>
            </w:pPr>
            <w:r>
              <w:t>Продемонстрированы</w:t>
            </w:r>
            <w:r w:rsidRPr="00DA77DA">
              <w:t xml:space="preserve"> средств</w:t>
            </w:r>
            <w:r>
              <w:t xml:space="preserve">а </w:t>
            </w:r>
            <w:r w:rsidRPr="00DA77DA">
              <w:t>и пособи</w:t>
            </w:r>
            <w:r>
              <w:t>я</w:t>
            </w:r>
            <w:r w:rsidRPr="00DA77DA">
              <w:t>, используемы</w:t>
            </w:r>
            <w:r>
              <w:t>е</w:t>
            </w:r>
            <w:r w:rsidRPr="00DA77DA">
              <w:t xml:space="preserve"> в Мастер-классе</w:t>
            </w:r>
          </w:p>
        </w:tc>
      </w:tr>
      <w:tr w:rsidR="009D679C" w:rsidRPr="00681559" w:rsidTr="009D679C">
        <w:trPr>
          <w:trHeight w:val="30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  <w:r w:rsidRPr="00681559">
              <w:rPr>
                <w:lang w:eastAsia="en-US"/>
              </w:rPr>
              <w:t>3.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r w:rsidRPr="00B63D3E">
              <w:t>Оценка результатов проведенного  Мастер-класса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jc w:val="both"/>
            </w:pPr>
            <w:r w:rsidRPr="00B63D3E">
              <w:t>Соблюдение временных рамок Мастер-класса</w:t>
            </w:r>
          </w:p>
        </w:tc>
      </w:tr>
      <w:tr w:rsidR="009D679C" w:rsidRPr="00681559" w:rsidTr="009D679C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/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jc w:val="both"/>
            </w:pPr>
            <w:r>
              <w:t>К</w:t>
            </w:r>
            <w:r w:rsidRPr="00B63D3E">
              <w:t>онкретност</w:t>
            </w:r>
            <w:r>
              <w:t>ь</w:t>
            </w:r>
            <w:r w:rsidRPr="00B63D3E">
              <w:t>, четкост</w:t>
            </w:r>
            <w:r>
              <w:t>ь и лаконичность</w:t>
            </w:r>
            <w:r w:rsidRPr="00B63D3E">
              <w:t xml:space="preserve"> проведенного Мастер-класса</w:t>
            </w:r>
          </w:p>
        </w:tc>
      </w:tr>
      <w:tr w:rsidR="009D679C" w:rsidRPr="00681559" w:rsidTr="009D679C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jc w:val="both"/>
            </w:pPr>
            <w:r>
              <w:t>Мастер-класс</w:t>
            </w:r>
            <w:r w:rsidRPr="00B63D3E">
              <w:t xml:space="preserve"> </w:t>
            </w:r>
            <w:r>
              <w:t xml:space="preserve">обладает </w:t>
            </w:r>
            <w:r w:rsidRPr="00B63D3E">
              <w:t>обучающей функци</w:t>
            </w:r>
            <w:r>
              <w:t>ей</w:t>
            </w:r>
            <w:r w:rsidRPr="00B63D3E">
              <w:t xml:space="preserve"> </w:t>
            </w:r>
          </w:p>
        </w:tc>
      </w:tr>
      <w:tr w:rsidR="009D679C" w:rsidRPr="00681559" w:rsidTr="009D679C">
        <w:trPr>
          <w:trHeight w:val="5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9C" w:rsidRPr="00681559" w:rsidRDefault="009D679C" w:rsidP="009E4B77">
            <w:pPr>
              <w:rPr>
                <w:lang w:eastAsia="en-US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C" w:rsidRPr="00B63D3E" w:rsidRDefault="009D679C" w:rsidP="009E4B77">
            <w:pPr>
              <w:rPr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C" w:rsidRDefault="009D679C" w:rsidP="009E4B77">
            <w:pPr>
              <w:jc w:val="both"/>
            </w:pPr>
            <w:r>
              <w:t>Грамотно осуществлена р</w:t>
            </w:r>
            <w:r w:rsidRPr="00DA77DA">
              <w:t>ефлексия деятельности Мастер-класса</w:t>
            </w:r>
          </w:p>
        </w:tc>
      </w:tr>
    </w:tbl>
    <w:p w:rsidR="009D679C" w:rsidRPr="00681559" w:rsidRDefault="009D679C" w:rsidP="009D679C">
      <w:pPr>
        <w:pStyle w:val="a5"/>
        <w:tabs>
          <w:tab w:val="left" w:pos="840"/>
        </w:tabs>
        <w:ind w:left="0" w:right="57" w:firstLine="839"/>
        <w:jc w:val="both"/>
        <w:rPr>
          <w:rStyle w:val="FontStyle20"/>
        </w:rPr>
      </w:pPr>
    </w:p>
    <w:p w:rsidR="00B9435E" w:rsidRDefault="00B9435E" w:rsidP="00B9435E">
      <w:pPr>
        <w:pStyle w:val="a5"/>
        <w:numPr>
          <w:ilvl w:val="0"/>
          <w:numId w:val="28"/>
        </w:numPr>
        <w:jc w:val="both"/>
      </w:pPr>
      <w:r w:rsidRPr="00B150B4">
        <w:t>Всем участникам Конкурса, принявшим участие</w:t>
      </w:r>
      <w:r>
        <w:t xml:space="preserve"> во 2 этапе, дополнительно вручаются сертификаты с указанием темы открытого мероприятия и </w:t>
      </w:r>
      <w:r w:rsidR="00CF4076">
        <w:t>мастер-класса</w:t>
      </w:r>
      <w:r>
        <w:t xml:space="preserve"> в рамках Конкурса;</w:t>
      </w:r>
    </w:p>
    <w:p w:rsidR="00A765D7" w:rsidRDefault="00B9435E" w:rsidP="00CF4076">
      <w:pPr>
        <w:pStyle w:val="a5"/>
        <w:numPr>
          <w:ilvl w:val="0"/>
          <w:numId w:val="28"/>
        </w:numPr>
        <w:jc w:val="both"/>
      </w:pPr>
      <w:r>
        <w:t>Участник 2 этапа, набравший наибольшее количество баллов в соответствии с критериями Конкурса в общем зачете, объявляется победителем муниципального Конкурса «</w:t>
      </w:r>
      <w:r w:rsidR="00CF4076" w:rsidRPr="00CF4076">
        <w:t>Современный воспитатель</w:t>
      </w:r>
      <w:r w:rsidR="00CF4076">
        <w:t>»</w:t>
      </w:r>
      <w:r>
        <w:t>, награждается соответствующим дипломом, подарком или премией и переходящим призом.</w:t>
      </w:r>
    </w:p>
    <w:p w:rsidR="00B9435E" w:rsidRDefault="00B9435E" w:rsidP="0065363F">
      <w:pPr>
        <w:jc w:val="both"/>
      </w:pPr>
    </w:p>
    <w:p w:rsidR="00FA34B5" w:rsidRDefault="00FA34B5" w:rsidP="00FA34B5">
      <w:pPr>
        <w:jc w:val="both"/>
        <w:rPr>
          <w:rStyle w:val="FontStyle20"/>
          <w:sz w:val="24"/>
          <w:szCs w:val="24"/>
        </w:rPr>
      </w:pPr>
      <w:r>
        <w:t>3</w:t>
      </w:r>
      <w:r w:rsidR="0065363F" w:rsidRPr="0065363F">
        <w:t>.2. Смета конкурса «</w:t>
      </w:r>
      <w:proofErr w:type="gramStart"/>
      <w:r w:rsidR="007A1A9A" w:rsidRPr="007A1A9A">
        <w:t>Современный</w:t>
      </w:r>
      <w:proofErr w:type="gramEnd"/>
      <w:r w:rsidR="007A1A9A" w:rsidRPr="007A1A9A">
        <w:t xml:space="preserve"> воспитатель-201</w:t>
      </w:r>
      <w:r w:rsidR="00DE0048">
        <w:t>6</w:t>
      </w:r>
      <w:r w:rsidR="0065363F" w:rsidRPr="0065363F">
        <w:t>» включает расходы на организацию муниципального и краевого этапов конкурса «</w:t>
      </w:r>
      <w:r w:rsidR="007A1A9A" w:rsidRPr="007A1A9A">
        <w:t>Современный воспитатель-201</w:t>
      </w:r>
      <w:r w:rsidR="00F163F7">
        <w:t>6</w:t>
      </w:r>
      <w:r w:rsidR="0065363F" w:rsidRPr="0065363F">
        <w:t>»</w:t>
      </w:r>
      <w:r w:rsidR="006A2998">
        <w:t xml:space="preserve">. </w:t>
      </w:r>
      <w:r w:rsidR="0065363F" w:rsidRPr="0065363F">
        <w:rPr>
          <w:rStyle w:val="FontStyle20"/>
          <w:sz w:val="24"/>
          <w:szCs w:val="24"/>
        </w:rPr>
        <w:t>Руководство Конкурсом осуществляет Оргкомитет конкурса, состав которого утверждается приказом Управления муниципальными учреждениями Оханского муниципального района.</w:t>
      </w:r>
    </w:p>
    <w:p w:rsidR="0065363F" w:rsidRPr="0065363F" w:rsidRDefault="0065363F" w:rsidP="00FA34B5">
      <w:pPr>
        <w:jc w:val="both"/>
        <w:rPr>
          <w:rStyle w:val="FontStyle20"/>
          <w:sz w:val="24"/>
          <w:szCs w:val="24"/>
        </w:rPr>
      </w:pPr>
      <w:r w:rsidRPr="0065363F">
        <w:rPr>
          <w:rStyle w:val="FontStyle20"/>
          <w:sz w:val="24"/>
          <w:szCs w:val="24"/>
        </w:rPr>
        <w:t>Состав жюри Конкурса</w:t>
      </w:r>
      <w:r w:rsidR="00EC2049">
        <w:rPr>
          <w:rStyle w:val="FontStyle20"/>
          <w:sz w:val="24"/>
          <w:szCs w:val="24"/>
        </w:rPr>
        <w:t xml:space="preserve"> и</w:t>
      </w:r>
      <w:r w:rsidRPr="0065363F">
        <w:rPr>
          <w:rStyle w:val="FontStyle20"/>
          <w:sz w:val="24"/>
          <w:szCs w:val="24"/>
        </w:rPr>
        <w:t xml:space="preserve"> критерии конкурсных испытаний утверждаются приказом Управления муниципальными учреждениями Оханского муниципального района.</w:t>
      </w:r>
    </w:p>
    <w:p w:rsidR="0065363F" w:rsidRPr="0065363F" w:rsidRDefault="00FA34B5" w:rsidP="0065363F">
      <w:pPr>
        <w:jc w:val="both"/>
      </w:pPr>
      <w:r>
        <w:rPr>
          <w:b/>
          <w:i/>
        </w:rPr>
        <w:t>3</w:t>
      </w:r>
      <w:r w:rsidR="0065363F" w:rsidRPr="0065363F">
        <w:rPr>
          <w:b/>
          <w:i/>
        </w:rPr>
        <w:t>.6. Финансирование конкурса</w:t>
      </w:r>
    </w:p>
    <w:p w:rsidR="0065363F" w:rsidRPr="0065363F" w:rsidRDefault="00FA34B5" w:rsidP="0065363F">
      <w:pPr>
        <w:jc w:val="both"/>
      </w:pPr>
      <w:r>
        <w:t>3</w:t>
      </w:r>
      <w:r w:rsidR="0065363F" w:rsidRPr="0065363F">
        <w:t>.6.1. Финансирование осуществляется из средств Управления муниципальными учреждениями администрации Оханского муниципального района  Пермского края и (или) МБУ</w:t>
      </w:r>
      <w:r w:rsidR="00843CE4">
        <w:t xml:space="preserve"> ДПО</w:t>
      </w:r>
      <w:r w:rsidR="0065363F" w:rsidRPr="0065363F">
        <w:t xml:space="preserve"> «ММЦ» по программе «Развитие системы образования Оханского муниципального района</w:t>
      </w:r>
      <w:r w:rsidR="00843CE4">
        <w:t>»</w:t>
      </w:r>
    </w:p>
    <w:p w:rsidR="0065363F" w:rsidRPr="0065363F" w:rsidRDefault="00FA34B5" w:rsidP="0065363F">
      <w:pPr>
        <w:jc w:val="both"/>
      </w:pPr>
      <w:r>
        <w:t>3</w:t>
      </w:r>
      <w:r w:rsidR="0065363F" w:rsidRPr="0065363F">
        <w:t>.6.2. Финансирование осуществляется на основе утвержденной сметы расходов на организацию муниципального этапа конкурса «</w:t>
      </w:r>
      <w:proofErr w:type="gramStart"/>
      <w:r w:rsidR="00D30686" w:rsidRPr="00D30686">
        <w:t>Современный</w:t>
      </w:r>
      <w:proofErr w:type="gramEnd"/>
      <w:r w:rsidR="00D30686" w:rsidRPr="00D30686">
        <w:t xml:space="preserve"> воспитатель-201</w:t>
      </w:r>
      <w:r w:rsidR="00F163F7">
        <w:t>6</w:t>
      </w:r>
      <w:r w:rsidR="0065363F" w:rsidRPr="0065363F">
        <w:t>» и на организацию участия педагогических работников Оханского района в краевом конкурс</w:t>
      </w:r>
      <w:r w:rsidR="00382C5D">
        <w:t>е</w:t>
      </w:r>
      <w:r w:rsidR="0065363F" w:rsidRPr="0065363F">
        <w:t xml:space="preserve"> «</w:t>
      </w:r>
      <w:r w:rsidR="00D30686" w:rsidRPr="00D30686">
        <w:t>Современный воспитатель-201</w:t>
      </w:r>
      <w:r w:rsidR="00F163F7">
        <w:t>6</w:t>
      </w:r>
      <w:r w:rsidR="0065363F" w:rsidRPr="0065363F">
        <w:t>».</w:t>
      </w:r>
    </w:p>
    <w:p w:rsidR="0065363F" w:rsidRPr="0065363F" w:rsidRDefault="0065363F" w:rsidP="0065363F">
      <w:pPr>
        <w:jc w:val="center"/>
        <w:rPr>
          <w:b/>
        </w:rPr>
      </w:pPr>
    </w:p>
    <w:p w:rsidR="0065363F" w:rsidRPr="0065363F" w:rsidRDefault="00FA34B5" w:rsidP="0065363F">
      <w:pPr>
        <w:jc w:val="center"/>
        <w:rPr>
          <w:b/>
        </w:rPr>
      </w:pPr>
      <w:r>
        <w:rPr>
          <w:b/>
        </w:rPr>
        <w:t>4</w:t>
      </w:r>
      <w:r w:rsidR="0065363F" w:rsidRPr="0065363F">
        <w:rPr>
          <w:b/>
        </w:rPr>
        <w:t>. Порядок проведения муниципального конкурса «</w:t>
      </w:r>
      <w:r w:rsidR="00764CF6" w:rsidRPr="00764CF6">
        <w:rPr>
          <w:b/>
        </w:rPr>
        <w:t>Современный воспитатель-201</w:t>
      </w:r>
      <w:r w:rsidR="00D90330">
        <w:rPr>
          <w:b/>
        </w:rPr>
        <w:t>6</w:t>
      </w:r>
      <w:r w:rsidR="0065363F" w:rsidRPr="0065363F">
        <w:rPr>
          <w:b/>
        </w:rPr>
        <w:t>»</w:t>
      </w:r>
    </w:p>
    <w:p w:rsidR="0065363F" w:rsidRPr="00771F8F" w:rsidRDefault="0065363F" w:rsidP="0065363F">
      <w:pPr>
        <w:pStyle w:val="Style6"/>
        <w:widowControl/>
        <w:tabs>
          <w:tab w:val="left" w:pos="799"/>
        </w:tabs>
        <w:spacing w:line="298" w:lineRule="exact"/>
        <w:ind w:firstLine="0"/>
        <w:jc w:val="left"/>
        <w:rPr>
          <w:rStyle w:val="FontStyle17"/>
          <w:b/>
          <w:i w:val="0"/>
          <w:sz w:val="24"/>
          <w:szCs w:val="24"/>
        </w:rPr>
      </w:pPr>
      <w:r w:rsidRPr="0065363F">
        <w:rPr>
          <w:rStyle w:val="FontStyle20"/>
          <w:sz w:val="24"/>
          <w:szCs w:val="24"/>
        </w:rPr>
        <w:t xml:space="preserve">Сроки проведения: </w:t>
      </w:r>
      <w:r w:rsidR="00771F8F" w:rsidRPr="00771F8F">
        <w:rPr>
          <w:rStyle w:val="FontStyle17"/>
          <w:b/>
          <w:i w:val="0"/>
          <w:spacing w:val="50"/>
          <w:sz w:val="24"/>
          <w:szCs w:val="24"/>
        </w:rPr>
        <w:t>с</w:t>
      </w:r>
      <w:r w:rsidR="00544DAB" w:rsidRPr="00544DAB">
        <w:rPr>
          <w:rStyle w:val="FontStyle17"/>
          <w:b/>
          <w:i w:val="0"/>
          <w:spacing w:val="50"/>
          <w:sz w:val="24"/>
          <w:szCs w:val="24"/>
        </w:rPr>
        <w:t>1</w:t>
      </w:r>
      <w:r w:rsidR="00771F8F" w:rsidRPr="00771F8F">
        <w:rPr>
          <w:rStyle w:val="FontStyle17"/>
          <w:b/>
          <w:i w:val="0"/>
          <w:sz w:val="24"/>
          <w:szCs w:val="24"/>
        </w:rPr>
        <w:t>по 12 февраля 2016 года.</w:t>
      </w:r>
    </w:p>
    <w:p w:rsidR="0065363F" w:rsidRPr="0065363F" w:rsidRDefault="0065363F" w:rsidP="0065363F">
      <w:pPr>
        <w:jc w:val="both"/>
        <w:rPr>
          <w:b/>
          <w:i/>
        </w:rPr>
      </w:pPr>
    </w:p>
    <w:p w:rsidR="0065363F" w:rsidRPr="0065363F" w:rsidRDefault="00FA34B5" w:rsidP="0065363F">
      <w:pPr>
        <w:jc w:val="both"/>
        <w:rPr>
          <w:b/>
          <w:i/>
        </w:rPr>
      </w:pPr>
      <w:r>
        <w:rPr>
          <w:b/>
          <w:i/>
        </w:rPr>
        <w:t>4</w:t>
      </w:r>
      <w:r w:rsidR="0065363F" w:rsidRPr="0065363F">
        <w:rPr>
          <w:b/>
          <w:i/>
        </w:rPr>
        <w:t>.2. Документы участников конкурса.</w:t>
      </w:r>
    </w:p>
    <w:p w:rsidR="0065363F" w:rsidRPr="0065363F" w:rsidRDefault="0065363F" w:rsidP="0065363F">
      <w:pPr>
        <w:jc w:val="both"/>
        <w:rPr>
          <w:b/>
          <w:i/>
        </w:rPr>
      </w:pPr>
      <w:r w:rsidRPr="0065363F">
        <w:rPr>
          <w:b/>
          <w:i/>
        </w:rPr>
        <w:t>(все документы, кроме фотографий, предоставляются на бумажном и электронном носителях)</w:t>
      </w:r>
    </w:p>
    <w:p w:rsidR="0065363F" w:rsidRPr="0065363F" w:rsidRDefault="0065363F" w:rsidP="0065363F">
      <w:pPr>
        <w:jc w:val="both"/>
      </w:pPr>
      <w:r w:rsidRPr="0065363F">
        <w:t xml:space="preserve">Для участия в конкурсе в адрес оргкомитета </w:t>
      </w:r>
      <w:r w:rsidRPr="00E80564">
        <w:t xml:space="preserve">конкурса </w:t>
      </w:r>
      <w:r w:rsidRPr="00E80564">
        <w:rPr>
          <w:b/>
        </w:rPr>
        <w:t xml:space="preserve">до </w:t>
      </w:r>
      <w:r w:rsidR="00E83F04" w:rsidRPr="00E80564">
        <w:rPr>
          <w:b/>
        </w:rPr>
        <w:t>2</w:t>
      </w:r>
      <w:r w:rsidR="00B97AFF">
        <w:rPr>
          <w:b/>
        </w:rPr>
        <w:t>2</w:t>
      </w:r>
      <w:r w:rsidRPr="00E80564">
        <w:rPr>
          <w:b/>
        </w:rPr>
        <w:t>.01.201</w:t>
      </w:r>
      <w:r w:rsidR="00D90330" w:rsidRPr="00E80564">
        <w:rPr>
          <w:b/>
        </w:rPr>
        <w:t>6</w:t>
      </w:r>
      <w:r w:rsidRPr="00E80564">
        <w:t xml:space="preserve"> года</w:t>
      </w:r>
      <w:r w:rsidRPr="0065363F">
        <w:t xml:space="preserve"> направляется пакет документов, включающий:</w:t>
      </w:r>
    </w:p>
    <w:p w:rsidR="0065363F" w:rsidRPr="0065363F" w:rsidRDefault="0065363F" w:rsidP="0065363F">
      <w:pPr>
        <w:numPr>
          <w:ilvl w:val="0"/>
          <w:numId w:val="2"/>
        </w:numPr>
        <w:jc w:val="both"/>
      </w:pPr>
      <w:r w:rsidRPr="0065363F">
        <w:t>Заявку ОУ (Приложение 1);</w:t>
      </w:r>
    </w:p>
    <w:p w:rsidR="0065363F" w:rsidRPr="0065363F" w:rsidRDefault="0065363F" w:rsidP="0065363F">
      <w:pPr>
        <w:numPr>
          <w:ilvl w:val="0"/>
          <w:numId w:val="2"/>
        </w:numPr>
        <w:jc w:val="both"/>
      </w:pPr>
      <w:r w:rsidRPr="0065363F">
        <w:t>Анкету (Приложение 2</w:t>
      </w:r>
      <w:r w:rsidR="002700D8">
        <w:t>)</w:t>
      </w:r>
      <w:r w:rsidRPr="0065363F">
        <w:t>;</w:t>
      </w:r>
    </w:p>
    <w:p w:rsidR="0065363F" w:rsidRPr="0065363F" w:rsidRDefault="0065363F" w:rsidP="0065363F">
      <w:pPr>
        <w:numPr>
          <w:ilvl w:val="0"/>
          <w:numId w:val="2"/>
        </w:numPr>
        <w:jc w:val="both"/>
      </w:pPr>
      <w:r w:rsidRPr="0065363F">
        <w:t>2 фотографии (портретная и сюжетная</w:t>
      </w:r>
      <w:r w:rsidR="00594349">
        <w:t>)</w:t>
      </w:r>
      <w:r w:rsidRPr="0065363F">
        <w:t xml:space="preserve"> </w:t>
      </w:r>
      <w:r w:rsidRPr="0065363F">
        <w:rPr>
          <w:color w:val="000000"/>
        </w:rPr>
        <w:t xml:space="preserve">в формате </w:t>
      </w:r>
      <w:r w:rsidRPr="0065363F">
        <w:rPr>
          <w:b/>
          <w:spacing w:val="-3"/>
        </w:rPr>
        <w:t xml:space="preserve">. </w:t>
      </w:r>
      <w:r w:rsidRPr="0065363F">
        <w:rPr>
          <w:b/>
          <w:spacing w:val="-3"/>
          <w:lang w:val="en-US"/>
        </w:rPr>
        <w:t>jp</w:t>
      </w:r>
      <w:r w:rsidRPr="0065363F">
        <w:rPr>
          <w:b/>
          <w:lang w:val="en-US"/>
        </w:rPr>
        <w:t>g</w:t>
      </w:r>
      <w:r w:rsidR="002A1C65">
        <w:rPr>
          <w:b/>
        </w:rPr>
        <w:t xml:space="preserve"> </w:t>
      </w:r>
      <w:r w:rsidRPr="0065363F">
        <w:t xml:space="preserve">только в </w:t>
      </w:r>
      <w:proofErr w:type="spellStart"/>
      <w:r w:rsidRPr="0065363F">
        <w:t>эл</w:t>
      </w:r>
      <w:proofErr w:type="gramStart"/>
      <w:r w:rsidRPr="0065363F">
        <w:t>.в</w:t>
      </w:r>
      <w:proofErr w:type="gramEnd"/>
      <w:r w:rsidRPr="0065363F">
        <w:t>иде</w:t>
      </w:r>
      <w:proofErr w:type="spellEnd"/>
      <w:r w:rsidRPr="0065363F">
        <w:t>;</w:t>
      </w:r>
    </w:p>
    <w:p w:rsidR="0065363F" w:rsidRPr="0065363F" w:rsidRDefault="0065363F" w:rsidP="0065363F">
      <w:pPr>
        <w:ind w:left="720"/>
        <w:jc w:val="both"/>
      </w:pPr>
    </w:p>
    <w:p w:rsidR="0065363F" w:rsidRPr="0065363F" w:rsidRDefault="0065363F" w:rsidP="0065363F">
      <w:pPr>
        <w:ind w:firstLine="709"/>
        <w:jc w:val="both"/>
        <w:rPr>
          <w:b/>
        </w:rPr>
      </w:pPr>
      <w:r w:rsidRPr="0065363F">
        <w:rPr>
          <w:b/>
          <w:i/>
        </w:rPr>
        <w:t xml:space="preserve">Материалы конкурса (фото участника,  информация о нем, </w:t>
      </w:r>
      <w:r w:rsidR="00E83F04">
        <w:rPr>
          <w:b/>
          <w:i/>
        </w:rPr>
        <w:t>проект</w:t>
      </w:r>
      <w:r w:rsidRPr="0065363F">
        <w:rPr>
          <w:b/>
          <w:i/>
        </w:rPr>
        <w:t xml:space="preserve">  </w:t>
      </w:r>
      <w:r w:rsidR="00E83F04">
        <w:rPr>
          <w:b/>
          <w:i/>
        </w:rPr>
        <w:t>занятия</w:t>
      </w:r>
      <w:r w:rsidR="000E0B28">
        <w:rPr>
          <w:b/>
          <w:i/>
        </w:rPr>
        <w:t xml:space="preserve"> и др.</w:t>
      </w:r>
      <w:r w:rsidRPr="0065363F">
        <w:rPr>
          <w:b/>
          <w:i/>
        </w:rPr>
        <w:t>) будут выставлены на сайте ММЦ (</w:t>
      </w:r>
      <w:hyperlink r:id="rId6" w:history="1">
        <w:r w:rsidR="00293FBE" w:rsidRPr="007D1F30">
          <w:rPr>
            <w:rStyle w:val="a3"/>
            <w:b/>
            <w:i/>
            <w:lang w:val="en-US"/>
          </w:rPr>
          <w:t>http</w:t>
        </w:r>
        <w:r w:rsidR="00293FBE" w:rsidRPr="007D1F30">
          <w:rPr>
            <w:rStyle w:val="a3"/>
            <w:b/>
            <w:i/>
          </w:rPr>
          <w:t>://</w:t>
        </w:r>
        <w:r w:rsidR="00293FBE" w:rsidRPr="007D1F30">
          <w:rPr>
            <w:rStyle w:val="a3"/>
            <w:b/>
            <w:i/>
            <w:lang w:val="en-US"/>
          </w:rPr>
          <w:t>mmc</w:t>
        </w:r>
        <w:r w:rsidR="00293FBE" w:rsidRPr="007D1F30">
          <w:rPr>
            <w:rStyle w:val="a3"/>
            <w:b/>
            <w:i/>
          </w:rPr>
          <w:t>-</w:t>
        </w:r>
        <w:proofErr w:type="spellStart"/>
        <w:r w:rsidR="00293FBE" w:rsidRPr="007D1F30">
          <w:rPr>
            <w:rStyle w:val="a3"/>
            <w:b/>
            <w:i/>
            <w:lang w:val="en-US"/>
          </w:rPr>
          <w:t>ohansk</w:t>
        </w:r>
        <w:proofErr w:type="spellEnd"/>
        <w:r w:rsidR="00293FBE" w:rsidRPr="007D1F30">
          <w:rPr>
            <w:rStyle w:val="a3"/>
            <w:b/>
            <w:i/>
          </w:rPr>
          <w:t>.</w:t>
        </w:r>
        <w:proofErr w:type="spellStart"/>
        <w:r w:rsidR="00293FBE" w:rsidRPr="007D1F30">
          <w:rPr>
            <w:rStyle w:val="a3"/>
            <w:b/>
            <w:i/>
            <w:lang w:val="en-US"/>
          </w:rPr>
          <w:t>ucoz</w:t>
        </w:r>
        <w:proofErr w:type="spellEnd"/>
        <w:r w:rsidR="00293FBE" w:rsidRPr="007D1F30">
          <w:rPr>
            <w:rStyle w:val="a3"/>
            <w:b/>
            <w:i/>
          </w:rPr>
          <w:t>.</w:t>
        </w:r>
        <w:r w:rsidR="00293FBE" w:rsidRPr="007D1F30">
          <w:rPr>
            <w:rStyle w:val="a3"/>
            <w:b/>
            <w:i/>
            <w:lang w:val="en-US"/>
          </w:rPr>
          <w:t>com</w:t>
        </w:r>
        <w:r w:rsidR="00293FBE" w:rsidRPr="007D1F30">
          <w:rPr>
            <w:rStyle w:val="a3"/>
            <w:b/>
            <w:i/>
          </w:rPr>
          <w:t>/</w:t>
        </w:r>
      </w:hyperlink>
      <w:r w:rsidRPr="0065363F">
        <w:rPr>
          <w:b/>
          <w:i/>
        </w:rPr>
        <w:t>).</w:t>
      </w:r>
    </w:p>
    <w:p w:rsidR="0065363F" w:rsidRPr="0065363F" w:rsidRDefault="0065363F" w:rsidP="0065363F">
      <w:pPr>
        <w:ind w:firstLine="360"/>
        <w:jc w:val="both"/>
      </w:pPr>
      <w:r w:rsidRPr="0065363F">
        <w:t>Материалы для участия в конкурсе предоставляются</w:t>
      </w:r>
      <w:r w:rsidR="00873B5A">
        <w:t xml:space="preserve"> в ММЦ  по адресу: г</w:t>
      </w:r>
      <w:proofErr w:type="gramStart"/>
      <w:r w:rsidR="00873B5A">
        <w:t>.О</w:t>
      </w:r>
      <w:proofErr w:type="gramEnd"/>
      <w:r w:rsidR="00873B5A">
        <w:t>ханск, ул.</w:t>
      </w:r>
      <w:r w:rsidRPr="0065363F">
        <w:t>Красная, д.8. Контактный телефон: 3-27-51.</w:t>
      </w:r>
    </w:p>
    <w:p w:rsidR="0065363F" w:rsidRPr="0065363F" w:rsidRDefault="0065363F" w:rsidP="000C2706">
      <w:pPr>
        <w:ind w:firstLine="357"/>
        <w:jc w:val="both"/>
      </w:pPr>
      <w:r w:rsidRPr="0065363F">
        <w:t xml:space="preserve">Документы, поступившие позднее указанных сроков, не рассматриваются. Материалы, направленные на конкурс, не возвращаются. </w:t>
      </w:r>
    </w:p>
    <w:p w:rsidR="00015DA2" w:rsidRDefault="00015DA2" w:rsidP="0065363F">
      <w:pPr>
        <w:jc w:val="right"/>
        <w:rPr>
          <w:color w:val="000000"/>
        </w:rPr>
      </w:pPr>
    </w:p>
    <w:p w:rsidR="0065363F" w:rsidRPr="00015DA2" w:rsidRDefault="00015DA2" w:rsidP="00015DA2">
      <w:pPr>
        <w:jc w:val="both"/>
      </w:pPr>
      <w:r w:rsidRPr="00015DA2">
        <w:t>На всех конкурсных мероприятиях обязательно присутствие группы поддержки из образовательных учреждений</w:t>
      </w:r>
      <w:r>
        <w:t>.</w:t>
      </w:r>
    </w:p>
    <w:p w:rsidR="000A541D" w:rsidRDefault="000A541D" w:rsidP="0065363F">
      <w:pPr>
        <w:jc w:val="right"/>
        <w:rPr>
          <w:color w:val="000000"/>
        </w:rPr>
      </w:pPr>
    </w:p>
    <w:p w:rsidR="00387D41" w:rsidRDefault="00387D41" w:rsidP="0065363F">
      <w:pPr>
        <w:jc w:val="right"/>
        <w:rPr>
          <w:color w:val="000000"/>
        </w:rPr>
      </w:pPr>
    </w:p>
    <w:p w:rsidR="00693BAB" w:rsidRDefault="00693BAB" w:rsidP="0065363F">
      <w:pPr>
        <w:jc w:val="right"/>
        <w:rPr>
          <w:color w:val="000000"/>
        </w:rPr>
      </w:pPr>
    </w:p>
    <w:p w:rsidR="00693BAB" w:rsidRDefault="00693BAB" w:rsidP="0065363F">
      <w:pPr>
        <w:jc w:val="right"/>
        <w:rPr>
          <w:color w:val="000000"/>
        </w:rPr>
      </w:pPr>
    </w:p>
    <w:p w:rsidR="0065363F" w:rsidRPr="0065363F" w:rsidRDefault="0065363F" w:rsidP="0065363F">
      <w:pPr>
        <w:jc w:val="right"/>
        <w:rPr>
          <w:color w:val="000000"/>
        </w:rPr>
      </w:pPr>
      <w:r w:rsidRPr="0065363F">
        <w:rPr>
          <w:color w:val="000000"/>
        </w:rPr>
        <w:t>Приложение 1</w:t>
      </w:r>
    </w:p>
    <w:p w:rsidR="0065363F" w:rsidRPr="0065363F" w:rsidRDefault="0065363F" w:rsidP="0065363F">
      <w:pPr>
        <w:jc w:val="center"/>
        <w:rPr>
          <w:b/>
          <w:color w:val="000000"/>
        </w:rPr>
      </w:pPr>
      <w:r w:rsidRPr="0065363F">
        <w:rPr>
          <w:b/>
          <w:color w:val="000000"/>
        </w:rPr>
        <w:t>Заявка – представление на участие в конкурсе</w:t>
      </w:r>
    </w:p>
    <w:p w:rsidR="0065363F" w:rsidRPr="0065363F" w:rsidRDefault="0065363F" w:rsidP="0065363F">
      <w:pPr>
        <w:jc w:val="center"/>
        <w:rPr>
          <w:b/>
        </w:rPr>
      </w:pPr>
      <w:r w:rsidRPr="0065363F">
        <w:rPr>
          <w:b/>
          <w:color w:val="000000"/>
        </w:rPr>
        <w:t>«</w:t>
      </w:r>
      <w:r w:rsidR="000A541D">
        <w:rPr>
          <w:b/>
          <w:color w:val="000000"/>
        </w:rPr>
        <w:t>Современный воспитатель</w:t>
      </w:r>
      <w:r w:rsidR="00AA6B53">
        <w:rPr>
          <w:b/>
          <w:color w:val="000000"/>
        </w:rPr>
        <w:t>–</w:t>
      </w:r>
      <w:r w:rsidRPr="0065363F">
        <w:rPr>
          <w:b/>
          <w:color w:val="000000"/>
        </w:rPr>
        <w:t xml:space="preserve"> 201</w:t>
      </w:r>
      <w:r w:rsidR="00D16415">
        <w:rPr>
          <w:b/>
          <w:color w:val="000000"/>
        </w:rPr>
        <w:t>6</w:t>
      </w:r>
      <w:r w:rsidRPr="0065363F">
        <w:rPr>
          <w:b/>
          <w:color w:val="000000"/>
        </w:rPr>
        <w:t>»</w:t>
      </w:r>
    </w:p>
    <w:p w:rsidR="0065363F" w:rsidRPr="0065363F" w:rsidRDefault="0065363F" w:rsidP="0065363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373C9" w:rsidRDefault="0065363F" w:rsidP="006536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6373C9">
        <w:rPr>
          <w:color w:val="000000"/>
          <w:sz w:val="14"/>
          <w:szCs w:val="14"/>
        </w:rPr>
        <w:t>(полное название выдвигающей организации)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выдвигает_________________________________________________</w:t>
      </w:r>
    </w:p>
    <w:p w:rsidR="0065363F" w:rsidRPr="0065363F" w:rsidRDefault="0052491C" w:rsidP="0065363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</w:t>
      </w:r>
    </w:p>
    <w:p w:rsidR="006F5DDF" w:rsidRPr="009D15BE" w:rsidRDefault="006F5DDF" w:rsidP="006F5DDF">
      <w:pPr>
        <w:shd w:val="clear" w:color="auto" w:fill="FFFFFF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sz w:val="14"/>
          <w:szCs w:val="14"/>
        </w:rPr>
        <w:t>(</w:t>
      </w:r>
      <w:r w:rsidRPr="0066607E">
        <w:rPr>
          <w:sz w:val="14"/>
          <w:szCs w:val="14"/>
        </w:rPr>
        <w:t>по</w:t>
      </w:r>
      <w:r>
        <w:rPr>
          <w:sz w:val="14"/>
          <w:szCs w:val="14"/>
        </w:rPr>
        <w:t>дчеркните нужное утверждение</w:t>
      </w:r>
      <w:r w:rsidRPr="009D15BE">
        <w:rPr>
          <w:color w:val="000000"/>
          <w:sz w:val="14"/>
          <w:szCs w:val="14"/>
        </w:rPr>
        <w:t>)</w:t>
      </w:r>
    </w:p>
    <w:p w:rsidR="00D16415" w:rsidRDefault="0065363F" w:rsidP="006536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5363F">
        <w:rPr>
          <w:color w:val="000000"/>
        </w:rPr>
        <w:t xml:space="preserve">для участия в </w:t>
      </w:r>
      <w:r w:rsidR="00D16415">
        <w:rPr>
          <w:color w:val="000000"/>
        </w:rPr>
        <w:t>Турнире «Я и ФГОС»</w:t>
      </w:r>
    </w:p>
    <w:p w:rsidR="0065363F" w:rsidRDefault="00D16415" w:rsidP="007C0DD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для участия в </w:t>
      </w:r>
      <w:r w:rsidR="0065363F" w:rsidRPr="006F5DDF">
        <w:rPr>
          <w:color w:val="000000"/>
        </w:rPr>
        <w:t>муниципальном</w:t>
      </w:r>
      <w:r w:rsidR="0065363F" w:rsidRPr="0065363F">
        <w:rPr>
          <w:color w:val="000000"/>
        </w:rPr>
        <w:t xml:space="preserve"> конкурсе «</w:t>
      </w:r>
      <w:r w:rsidR="000A541D">
        <w:rPr>
          <w:color w:val="000000"/>
        </w:rPr>
        <w:t>Современный воспитатель</w:t>
      </w:r>
      <w:r w:rsidR="0065363F" w:rsidRPr="0065363F">
        <w:rPr>
          <w:color w:val="000000"/>
        </w:rPr>
        <w:t xml:space="preserve"> -</w:t>
      </w:r>
      <w:r w:rsidR="00301019">
        <w:rPr>
          <w:color w:val="000000"/>
        </w:rPr>
        <w:t xml:space="preserve"> </w:t>
      </w:r>
      <w:r w:rsidR="0065363F" w:rsidRPr="0065363F">
        <w:rPr>
          <w:color w:val="000000"/>
        </w:rPr>
        <w:t>201</w:t>
      </w:r>
      <w:r>
        <w:rPr>
          <w:color w:val="000000"/>
        </w:rPr>
        <w:t>6</w:t>
      </w:r>
      <w:r w:rsidR="0065363F" w:rsidRPr="0065363F">
        <w:rPr>
          <w:color w:val="000000"/>
        </w:rPr>
        <w:t xml:space="preserve">» </w:t>
      </w:r>
    </w:p>
    <w:p w:rsidR="007C0DD1" w:rsidRPr="0065363F" w:rsidRDefault="007C0DD1" w:rsidP="007C0DD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планируется участие </w:t>
      </w:r>
      <w:r w:rsidRPr="006F5DDF">
        <w:rPr>
          <w:color w:val="000000"/>
        </w:rPr>
        <w:t>в краевом</w:t>
      </w:r>
      <w:r>
        <w:rPr>
          <w:color w:val="000000"/>
        </w:rPr>
        <w:t xml:space="preserve"> конкурсе </w:t>
      </w:r>
      <w:r w:rsidRPr="007C0DD1">
        <w:rPr>
          <w:color w:val="000000"/>
        </w:rPr>
        <w:t xml:space="preserve">«Современный воспитатель - 2016»  </w:t>
      </w:r>
    </w:p>
    <w:p w:rsidR="0066607E" w:rsidRDefault="0066607E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>Краткое обоснование выдвижения</w:t>
      </w:r>
      <w:r w:rsidR="009B21FD">
        <w:rPr>
          <w:color w:val="000000"/>
        </w:rPr>
        <w:t xml:space="preserve"> </w:t>
      </w:r>
      <w:r w:rsidRPr="0065363F">
        <w:rPr>
          <w:color w:val="000000"/>
        </w:rPr>
        <w:t>___________________________________________________________________________________________________________________________________________________________________</w:t>
      </w:r>
      <w:r w:rsidR="009B21FD">
        <w:rPr>
          <w:color w:val="000000"/>
        </w:rPr>
        <w:t>____________________________________________________________________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 xml:space="preserve">Направляет следующие документы на (бумажном и электронном носителях): </w:t>
      </w:r>
    </w:p>
    <w:p w:rsidR="0065363F" w:rsidRPr="0065363F" w:rsidRDefault="0065363F" w:rsidP="006536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анкету участника;</w:t>
      </w:r>
    </w:p>
    <w:p w:rsidR="0065363F" w:rsidRPr="0065363F" w:rsidRDefault="0065363F" w:rsidP="006536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 xml:space="preserve">2 фотографии в формате </w:t>
      </w:r>
      <w:r w:rsidRPr="0065363F">
        <w:rPr>
          <w:b/>
          <w:spacing w:val="-3"/>
        </w:rPr>
        <w:t xml:space="preserve">. </w:t>
      </w:r>
      <w:r w:rsidRPr="0065363F">
        <w:rPr>
          <w:b/>
          <w:spacing w:val="-3"/>
          <w:lang w:val="en-US"/>
        </w:rPr>
        <w:t>jp</w:t>
      </w:r>
      <w:r w:rsidRPr="0065363F">
        <w:rPr>
          <w:b/>
          <w:lang w:val="en-US"/>
        </w:rPr>
        <w:t>g</w:t>
      </w:r>
      <w:r w:rsidRPr="0065363F">
        <w:rPr>
          <w:color w:val="000000"/>
        </w:rPr>
        <w:t>;</w:t>
      </w:r>
    </w:p>
    <w:p w:rsidR="0065363F" w:rsidRPr="0065363F" w:rsidRDefault="00293FBE" w:rsidP="0065363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проект</w:t>
      </w:r>
      <w:r w:rsidR="0065363F" w:rsidRPr="0065363F">
        <w:rPr>
          <w:color w:val="000000"/>
        </w:rPr>
        <w:t xml:space="preserve"> урока</w:t>
      </w:r>
      <w:r>
        <w:rPr>
          <w:color w:val="000000"/>
        </w:rPr>
        <w:t xml:space="preserve"> (занятия)</w:t>
      </w:r>
      <w:r w:rsidR="0065363F" w:rsidRPr="0065363F">
        <w:rPr>
          <w:color w:val="000000"/>
        </w:rPr>
        <w:t>;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>М.П.    ___________                                             ________________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 xml:space="preserve">              (подпись)                                              (Ф.И.О. руководителя)</w:t>
      </w:r>
    </w:p>
    <w:p w:rsidR="00115BD8" w:rsidRDefault="00115BD8" w:rsidP="0065363F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115BD8" w:rsidRDefault="00115BD8" w:rsidP="0065363F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right"/>
      </w:pPr>
      <w:r w:rsidRPr="0065363F">
        <w:rPr>
          <w:color w:val="000000"/>
        </w:rPr>
        <w:t>Приложение 2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65363F">
        <w:rPr>
          <w:b/>
          <w:color w:val="000000"/>
        </w:rPr>
        <w:t>Анкета участника муниципального этапа конкурса</w:t>
      </w:r>
    </w:p>
    <w:p w:rsidR="0065363F" w:rsidRPr="0065363F" w:rsidRDefault="00293FBE" w:rsidP="0065363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«</w:t>
      </w:r>
      <w:r w:rsidR="000A541D">
        <w:rPr>
          <w:b/>
          <w:color w:val="000000"/>
        </w:rPr>
        <w:t xml:space="preserve">Современный воспитатель </w:t>
      </w:r>
      <w:r>
        <w:rPr>
          <w:b/>
          <w:color w:val="000000"/>
        </w:rPr>
        <w:t>-</w:t>
      </w:r>
      <w:r w:rsidR="000A541D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4F3485">
        <w:rPr>
          <w:b/>
          <w:color w:val="000000"/>
        </w:rPr>
        <w:t>6</w:t>
      </w:r>
      <w:r w:rsidR="0065363F" w:rsidRPr="0065363F">
        <w:rPr>
          <w:b/>
          <w:color w:val="000000"/>
        </w:rPr>
        <w:t>»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  <w:r w:rsidRPr="0065363F">
        <w:rPr>
          <w:color w:val="000000"/>
        </w:rPr>
        <w:t>Ф.И.О. участника:__________________________________________</w:t>
      </w:r>
    </w:p>
    <w:p w:rsidR="0065363F" w:rsidRPr="0065363F" w:rsidRDefault="0065363F" w:rsidP="0065363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Девиз, под которым участник выступает на конкурсе: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</w:pPr>
    </w:p>
    <w:tbl>
      <w:tblPr>
        <w:tblW w:w="92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13"/>
        <w:gridCol w:w="4022"/>
        <w:gridCol w:w="2410"/>
        <w:gridCol w:w="1942"/>
      </w:tblGrid>
      <w:tr w:rsidR="0065363F" w:rsidRPr="0065363F" w:rsidTr="0065363F">
        <w:trPr>
          <w:trHeight w:val="397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1. Общие сведения</w:t>
            </w: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Название района, города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Дата рождения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Место рождения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2. Работа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Должность (по штатному расписанию)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Место работы (название учебного заведения по уставу)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Квалификационная категория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3. Образование</w:t>
            </w: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81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 xml:space="preserve">Знание языков (укажите каких и степень владения)                                                      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81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Ученая степень (если имеется), название диссертационной работы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4. Общественная деятельность</w:t>
            </w:r>
          </w:p>
        </w:tc>
      </w:tr>
      <w:tr w:rsidR="0065363F" w:rsidRPr="0065363F" w:rsidTr="0065363F">
        <w:trPr>
          <w:trHeight w:val="1378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714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1062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83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5. Семья</w:t>
            </w:r>
          </w:p>
        </w:tc>
      </w:tr>
      <w:tr w:rsidR="0065363F" w:rsidRPr="0065363F" w:rsidTr="0065363F">
        <w:trPr>
          <w:trHeight w:val="714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65363F">
              <w:rPr>
                <w:color w:val="000000"/>
              </w:rPr>
              <w:t>Дета</w:t>
            </w:r>
            <w:proofErr w:type="gramEnd"/>
            <w:r w:rsidRPr="0065363F">
              <w:rPr>
                <w:color w:val="000000"/>
              </w:rPr>
              <w:t xml:space="preserve"> (укажите имя и возраст детей)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65363F">
              <w:rPr>
                <w:color w:val="000000"/>
              </w:rPr>
              <w:t>б</w:t>
            </w:r>
            <w:proofErr w:type="gramEnd"/>
            <w:r w:rsidRPr="0065363F">
              <w:rPr>
                <w:color w:val="000000"/>
              </w:rPr>
              <w:t>. Увлечения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Хобби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Спорт, которым увлекаетесь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7.Контакты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Рабочий адрес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(индекс)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Домашний адрес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(индекс)</w:t>
            </w:r>
          </w:p>
        </w:tc>
      </w:tr>
      <w:tr w:rsidR="0065363F" w:rsidRPr="0065363F" w:rsidTr="0065363F">
        <w:trPr>
          <w:trHeight w:val="349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Рабочий телефон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Домашний телефон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41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Мобильный телефон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Электронная почта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8. Документы</w:t>
            </w: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Паспорт (серия, номер, кем и когда выдан)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65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ИНН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4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Страховое свидетельство пенсионного фонда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32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9. Основные публикации</w:t>
            </w:r>
          </w:p>
        </w:tc>
      </w:tr>
      <w:tr w:rsidR="0065363F" w:rsidRPr="0065363F" w:rsidTr="0065363F">
        <w:trPr>
          <w:trHeight w:val="1345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lastRenderedPageBreak/>
              <w:t>№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Название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Дата публикации, название издания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Ключевая идея (не более 50 слов на каждую публикацию)</w:t>
            </w: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1.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2.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3.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4.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65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10. Авторские образовательные программы, методики и технологии</w:t>
            </w:r>
          </w:p>
        </w:tc>
      </w:tr>
      <w:tr w:rsidR="0065363F" w:rsidRPr="0065363F" w:rsidTr="0065363F">
        <w:trPr>
          <w:trHeight w:val="1761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№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Название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Описание (не более 20 слов о каждой программе, методике, технологии)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Результативность (не более 20 слов о каждой программе, методике, технологии)</w:t>
            </w:r>
          </w:p>
        </w:tc>
      </w:tr>
      <w:tr w:rsidR="0065363F" w:rsidRPr="0065363F" w:rsidTr="0065363F">
        <w:trPr>
          <w:trHeight w:val="365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1.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2.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83"/>
        </w:trPr>
        <w:tc>
          <w:tcPr>
            <w:tcW w:w="9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363F">
              <w:rPr>
                <w:color w:val="000000"/>
              </w:rPr>
              <w:t>11. Общие вопросы</w:t>
            </w:r>
          </w:p>
        </w:tc>
      </w:tr>
      <w:tr w:rsidR="0065363F" w:rsidRPr="0065363F" w:rsidTr="0065363F">
        <w:trPr>
          <w:trHeight w:val="34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1.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Ваше заветное желание?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34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2.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Ваши кумиры в профессии?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3.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Опишите юмористический случай из Вашей педагогической практики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697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4.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E722AE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Победитель конкурса «</w:t>
            </w:r>
            <w:r w:rsidR="00E722AE">
              <w:rPr>
                <w:color w:val="000000"/>
              </w:rPr>
              <w:t>Современный воспитатель</w:t>
            </w:r>
            <w:r w:rsidRPr="0065363F">
              <w:rPr>
                <w:color w:val="000000"/>
              </w:rPr>
              <w:t xml:space="preserve">» - это </w:t>
            </w:r>
            <w:r w:rsidR="00AA6B53">
              <w:rPr>
                <w:color w:val="000000"/>
              </w:rPr>
              <w:t>…</w:t>
            </w:r>
            <w:r w:rsidRPr="0065363F">
              <w:rPr>
                <w:color w:val="000000"/>
              </w:rPr>
              <w:t xml:space="preserve"> (продолжите фразу).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5363F" w:rsidRPr="0065363F" w:rsidTr="0065363F">
        <w:trPr>
          <w:trHeight w:val="1079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5.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4F3485">
            <w:pPr>
              <w:shd w:val="clear" w:color="auto" w:fill="FFFFFF"/>
              <w:autoSpaceDE w:val="0"/>
              <w:autoSpaceDN w:val="0"/>
              <w:adjustRightInd w:val="0"/>
            </w:pPr>
            <w:r w:rsidRPr="0065363F">
              <w:rPr>
                <w:color w:val="000000"/>
              </w:rPr>
              <w:t>Ваши пожелания организаторам муниципального конкурса «</w:t>
            </w:r>
            <w:r w:rsidR="00E722AE">
              <w:rPr>
                <w:color w:val="000000"/>
              </w:rPr>
              <w:t>Современный воспитатель</w:t>
            </w:r>
            <w:r w:rsidRPr="0065363F">
              <w:rPr>
                <w:color w:val="000000"/>
              </w:rPr>
              <w:t xml:space="preserve"> -201</w:t>
            </w:r>
            <w:r w:rsidR="004F3485">
              <w:rPr>
                <w:color w:val="000000"/>
              </w:rPr>
              <w:t>6</w:t>
            </w:r>
            <w:r w:rsidRPr="0065363F">
              <w:rPr>
                <w:color w:val="000000"/>
              </w:rPr>
              <w:t>».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63F" w:rsidRPr="0065363F" w:rsidRDefault="0065363F" w:rsidP="000773E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</w:pPr>
      <w:r w:rsidRPr="0065363F">
        <w:rPr>
          <w:color w:val="000000"/>
        </w:rPr>
        <w:t>Подтверждаю правильность изложенной в заявке информации. Даю разрешение на внесение информации в базу данных и ее использование в некоммерческих целя</w:t>
      </w:r>
      <w:r w:rsidR="00277EB2">
        <w:rPr>
          <w:color w:val="000000"/>
        </w:rPr>
        <w:t xml:space="preserve">х для размещения на сайтах ММЦ, </w:t>
      </w:r>
      <w:r w:rsidRPr="0065363F">
        <w:rPr>
          <w:color w:val="000000"/>
        </w:rPr>
        <w:t>Министерства образования Пермского края и ЦРО Пермского края, а также в буклетах с возможностью редакторской обработки.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5363F">
        <w:rPr>
          <w:color w:val="000000"/>
        </w:rPr>
        <w:t>Подпись                                                                               Дата</w:t>
      </w:r>
    </w:p>
    <w:p w:rsidR="0065363F" w:rsidRPr="0065363F" w:rsidRDefault="0065363F" w:rsidP="0065363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55D95" w:rsidRDefault="00E55D95" w:rsidP="00AA6B5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65363F" w:rsidRDefault="00AA6B53" w:rsidP="00AA6B5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3.</w:t>
      </w:r>
    </w:p>
    <w:p w:rsidR="003E4372" w:rsidRPr="00AA6B53" w:rsidRDefault="003E4372" w:rsidP="003E437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AA6B53">
        <w:rPr>
          <w:b/>
          <w:color w:val="000000"/>
        </w:rPr>
        <w:t xml:space="preserve">Требования к проекту </w:t>
      </w:r>
      <w:r w:rsidR="00970C28">
        <w:rPr>
          <w:b/>
          <w:color w:val="000000"/>
        </w:rPr>
        <w:t>НОД</w:t>
      </w:r>
      <w:r w:rsidRPr="00AA6B53">
        <w:rPr>
          <w:b/>
          <w:color w:val="000000"/>
        </w:rPr>
        <w:t>.</w:t>
      </w:r>
    </w:p>
    <w:p w:rsidR="003E4372" w:rsidRPr="004F3485" w:rsidRDefault="004F3485" w:rsidP="003E4372">
      <w:pPr>
        <w:rPr>
          <w:i/>
        </w:rPr>
      </w:pPr>
      <w:r w:rsidRPr="004F3485">
        <w:rPr>
          <w:i/>
        </w:rPr>
        <w:t xml:space="preserve">Проект предъявляется членам жюри </w:t>
      </w:r>
      <w:r w:rsidR="00863D06">
        <w:rPr>
          <w:i/>
        </w:rPr>
        <w:t>перед</w:t>
      </w:r>
      <w:r w:rsidRPr="004F3485">
        <w:rPr>
          <w:i/>
        </w:rPr>
        <w:t xml:space="preserve"> </w:t>
      </w:r>
      <w:r w:rsidR="00970C28">
        <w:rPr>
          <w:i/>
        </w:rPr>
        <w:t>НОД</w:t>
      </w:r>
    </w:p>
    <w:p w:rsidR="004F3485" w:rsidRDefault="004F3485" w:rsidP="003E4372"/>
    <w:p w:rsidR="003E4372" w:rsidRDefault="003E4372" w:rsidP="003E4372">
      <w:r>
        <w:t xml:space="preserve">Проект </w:t>
      </w:r>
      <w:r w:rsidR="00E904AF">
        <w:t>НОД</w:t>
      </w:r>
      <w:r>
        <w:t xml:space="preserve"> должен содержать: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 xml:space="preserve">Тему </w:t>
      </w:r>
      <w:r w:rsidR="00E904AF">
        <w:t>НОД</w:t>
      </w:r>
      <w:r>
        <w:t>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Цель;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Задачи;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 xml:space="preserve">Описание основной идеи </w:t>
      </w:r>
      <w:r w:rsidR="00E904AF">
        <w:t>НОД</w:t>
      </w:r>
      <w:r>
        <w:t>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lastRenderedPageBreak/>
        <w:t>Ожидаемый результат</w:t>
      </w:r>
      <w:r w:rsidR="00F739F9">
        <w:t>;</w:t>
      </w:r>
    </w:p>
    <w:p w:rsidR="003E4372" w:rsidRDefault="003E4372" w:rsidP="003E4372">
      <w:pPr>
        <w:pStyle w:val="a5"/>
        <w:numPr>
          <w:ilvl w:val="0"/>
          <w:numId w:val="20"/>
        </w:numPr>
      </w:pPr>
      <w:r>
        <w:t>Описание основных средств достижения результата (приемы, технологии воспитательной деятельности);</w:t>
      </w:r>
    </w:p>
    <w:p w:rsidR="003E4372" w:rsidRPr="0065363F" w:rsidRDefault="003E4372" w:rsidP="003E4372">
      <w:pPr>
        <w:pStyle w:val="a5"/>
        <w:numPr>
          <w:ilvl w:val="0"/>
          <w:numId w:val="20"/>
        </w:numPr>
      </w:pPr>
      <w:r>
        <w:t>Форма диагностики ожидаемых результатов.</w:t>
      </w:r>
    </w:p>
    <w:p w:rsidR="003E4372" w:rsidRDefault="003E4372" w:rsidP="003E4372">
      <w:pPr>
        <w:pStyle w:val="a5"/>
      </w:pPr>
    </w:p>
    <w:p w:rsidR="00B307AC" w:rsidRDefault="00B307AC" w:rsidP="003E4372">
      <w:pPr>
        <w:pStyle w:val="a5"/>
      </w:pPr>
    </w:p>
    <w:p w:rsidR="00B307AC" w:rsidRDefault="00B307AC" w:rsidP="00B307AC">
      <w:pPr>
        <w:pStyle w:val="a5"/>
        <w:jc w:val="center"/>
        <w:rPr>
          <w:b/>
          <w:color w:val="000000"/>
        </w:rPr>
      </w:pPr>
    </w:p>
    <w:sectPr w:rsidR="00B307AC" w:rsidSect="0023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6A4"/>
    <w:multiLevelType w:val="hybridMultilevel"/>
    <w:tmpl w:val="0C28B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763B2"/>
    <w:multiLevelType w:val="hybridMultilevel"/>
    <w:tmpl w:val="BED8F122"/>
    <w:lvl w:ilvl="0" w:tplc="E9BE9F56"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1F18C6"/>
    <w:multiLevelType w:val="hybridMultilevel"/>
    <w:tmpl w:val="4E3A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501"/>
    <w:multiLevelType w:val="hybridMultilevel"/>
    <w:tmpl w:val="AA1C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1FAA"/>
    <w:multiLevelType w:val="hybridMultilevel"/>
    <w:tmpl w:val="33C0BE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0296"/>
    <w:multiLevelType w:val="hybridMultilevel"/>
    <w:tmpl w:val="83F24F98"/>
    <w:lvl w:ilvl="0" w:tplc="D1FC563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704D1"/>
    <w:multiLevelType w:val="hybridMultilevel"/>
    <w:tmpl w:val="3DFC3EF0"/>
    <w:lvl w:ilvl="0" w:tplc="D436D3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6A9A"/>
    <w:multiLevelType w:val="hybridMultilevel"/>
    <w:tmpl w:val="52341620"/>
    <w:lvl w:ilvl="0" w:tplc="A10CD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05AA8"/>
    <w:multiLevelType w:val="multilevel"/>
    <w:tmpl w:val="0A026FA8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81E40B5"/>
    <w:multiLevelType w:val="hybridMultilevel"/>
    <w:tmpl w:val="DB6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123C"/>
    <w:multiLevelType w:val="hybridMultilevel"/>
    <w:tmpl w:val="81423D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D468A"/>
    <w:multiLevelType w:val="hybridMultilevel"/>
    <w:tmpl w:val="F0A0CA66"/>
    <w:lvl w:ilvl="0" w:tplc="1ACA36C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395E1A11"/>
    <w:multiLevelType w:val="hybridMultilevel"/>
    <w:tmpl w:val="709EF006"/>
    <w:lvl w:ilvl="0" w:tplc="5D0C02FA">
      <w:start w:val="3"/>
      <w:numFmt w:val="upperRoman"/>
      <w:lvlText w:val="%1."/>
      <w:lvlJc w:val="left"/>
      <w:pPr>
        <w:ind w:left="172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CB11676"/>
    <w:multiLevelType w:val="hybridMultilevel"/>
    <w:tmpl w:val="5762ABEC"/>
    <w:lvl w:ilvl="0" w:tplc="D994840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>
    <w:nsid w:val="3E8530BB"/>
    <w:multiLevelType w:val="hybridMultilevel"/>
    <w:tmpl w:val="5F8E341E"/>
    <w:lvl w:ilvl="0" w:tplc="E9BE9F56"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eastAsia="@GungsuhChe" w:hAnsi="Symbol" w:cs="@GungsuhChe" w:hint="default"/>
        <w:color w:val="000000"/>
        <w:sz w:val="23"/>
      </w:rPr>
    </w:lvl>
    <w:lvl w:ilvl="1" w:tplc="26FACD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64CF0"/>
    <w:multiLevelType w:val="singleLevel"/>
    <w:tmpl w:val="8992402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1C14AF3"/>
    <w:multiLevelType w:val="hybridMultilevel"/>
    <w:tmpl w:val="E7401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B005B8"/>
    <w:multiLevelType w:val="hybridMultilevel"/>
    <w:tmpl w:val="52341620"/>
    <w:lvl w:ilvl="0" w:tplc="A10CD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02A3D"/>
    <w:multiLevelType w:val="hybridMultilevel"/>
    <w:tmpl w:val="493E2AEE"/>
    <w:lvl w:ilvl="0" w:tplc="E9BE9F56"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eastAsia="@GungsuhChe" w:hAnsi="Symbol" w:cs="@GungsuhChe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95924"/>
    <w:multiLevelType w:val="hybridMultilevel"/>
    <w:tmpl w:val="63264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8643D"/>
    <w:multiLevelType w:val="hybridMultilevel"/>
    <w:tmpl w:val="B62689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C078B"/>
    <w:multiLevelType w:val="hybridMultilevel"/>
    <w:tmpl w:val="4F26B322"/>
    <w:lvl w:ilvl="0" w:tplc="C6401A5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2302A1"/>
    <w:multiLevelType w:val="hybridMultilevel"/>
    <w:tmpl w:val="50A6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84911"/>
    <w:multiLevelType w:val="hybridMultilevel"/>
    <w:tmpl w:val="BC40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C3932"/>
    <w:multiLevelType w:val="hybridMultilevel"/>
    <w:tmpl w:val="DB6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212D6"/>
    <w:multiLevelType w:val="hybridMultilevel"/>
    <w:tmpl w:val="CD7220C8"/>
    <w:lvl w:ilvl="0" w:tplc="489880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27945"/>
    <w:multiLevelType w:val="hybridMultilevel"/>
    <w:tmpl w:val="44C0C90C"/>
    <w:lvl w:ilvl="0" w:tplc="5EF669E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40A"/>
    <w:multiLevelType w:val="hybridMultilevel"/>
    <w:tmpl w:val="33C0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8591C"/>
    <w:multiLevelType w:val="hybridMultilevel"/>
    <w:tmpl w:val="91BC7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AD068A"/>
    <w:multiLevelType w:val="hybridMultilevel"/>
    <w:tmpl w:val="F246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30D53"/>
    <w:multiLevelType w:val="hybridMultilevel"/>
    <w:tmpl w:val="6924EF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74400A01"/>
    <w:multiLevelType w:val="hybridMultilevel"/>
    <w:tmpl w:val="83F24F98"/>
    <w:lvl w:ilvl="0" w:tplc="D1FC563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7C3658"/>
    <w:multiLevelType w:val="hybridMultilevel"/>
    <w:tmpl w:val="2CB0EA4E"/>
    <w:lvl w:ilvl="0" w:tplc="6368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28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25"/>
  </w:num>
  <w:num w:numId="11">
    <w:abstractNumId w:val="9"/>
  </w:num>
  <w:num w:numId="12">
    <w:abstractNumId w:val="4"/>
  </w:num>
  <w:num w:numId="13">
    <w:abstractNumId w:val="6"/>
  </w:num>
  <w:num w:numId="14">
    <w:abstractNumId w:val="21"/>
  </w:num>
  <w:num w:numId="15">
    <w:abstractNumId w:val="17"/>
  </w:num>
  <w:num w:numId="16">
    <w:abstractNumId w:val="27"/>
  </w:num>
  <w:num w:numId="17">
    <w:abstractNumId w:val="5"/>
  </w:num>
  <w:num w:numId="18">
    <w:abstractNumId w:val="2"/>
  </w:num>
  <w:num w:numId="19">
    <w:abstractNumId w:val="30"/>
  </w:num>
  <w:num w:numId="20">
    <w:abstractNumId w:val="24"/>
  </w:num>
  <w:num w:numId="21">
    <w:abstractNumId w:val="32"/>
  </w:num>
  <w:num w:numId="22">
    <w:abstractNumId w:val="12"/>
  </w:num>
  <w:num w:numId="23">
    <w:abstractNumId w:val="11"/>
  </w:num>
  <w:num w:numId="24">
    <w:abstractNumId w:val="26"/>
  </w:num>
  <w:num w:numId="25">
    <w:abstractNumId w:val="7"/>
  </w:num>
  <w:num w:numId="26">
    <w:abstractNumId w:val="16"/>
  </w:num>
  <w:num w:numId="27">
    <w:abstractNumId w:val="31"/>
  </w:num>
  <w:num w:numId="28">
    <w:abstractNumId w:val="29"/>
  </w:num>
  <w:num w:numId="29">
    <w:abstractNumId w:val="3"/>
  </w:num>
  <w:num w:numId="30">
    <w:abstractNumId w:val="23"/>
  </w:num>
  <w:num w:numId="31">
    <w:abstractNumId w:val="13"/>
  </w:num>
  <w:num w:numId="32">
    <w:abstractNumId w:val="19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63F"/>
    <w:rsid w:val="00000631"/>
    <w:rsid w:val="0000485E"/>
    <w:rsid w:val="0001389D"/>
    <w:rsid w:val="00015DA2"/>
    <w:rsid w:val="00027022"/>
    <w:rsid w:val="00030789"/>
    <w:rsid w:val="000341F8"/>
    <w:rsid w:val="00042133"/>
    <w:rsid w:val="000454FC"/>
    <w:rsid w:val="00050358"/>
    <w:rsid w:val="00064EA8"/>
    <w:rsid w:val="00066BDA"/>
    <w:rsid w:val="000675B8"/>
    <w:rsid w:val="00067E8C"/>
    <w:rsid w:val="00071585"/>
    <w:rsid w:val="000771E5"/>
    <w:rsid w:val="000879BC"/>
    <w:rsid w:val="00096528"/>
    <w:rsid w:val="000A541D"/>
    <w:rsid w:val="000A638A"/>
    <w:rsid w:val="000A6EBC"/>
    <w:rsid w:val="000C2706"/>
    <w:rsid w:val="000C4A33"/>
    <w:rsid w:val="000C7351"/>
    <w:rsid w:val="000D0D58"/>
    <w:rsid w:val="000D1012"/>
    <w:rsid w:val="000E0B28"/>
    <w:rsid w:val="000E2AD8"/>
    <w:rsid w:val="000E4849"/>
    <w:rsid w:val="000F437C"/>
    <w:rsid w:val="000F5DFD"/>
    <w:rsid w:val="000F6A5F"/>
    <w:rsid w:val="00102617"/>
    <w:rsid w:val="001029DC"/>
    <w:rsid w:val="00106B96"/>
    <w:rsid w:val="00110BB0"/>
    <w:rsid w:val="0011279E"/>
    <w:rsid w:val="00114680"/>
    <w:rsid w:val="00115BD8"/>
    <w:rsid w:val="001178A8"/>
    <w:rsid w:val="00145C2D"/>
    <w:rsid w:val="001531DF"/>
    <w:rsid w:val="001612A3"/>
    <w:rsid w:val="001647DE"/>
    <w:rsid w:val="00173A18"/>
    <w:rsid w:val="001831CF"/>
    <w:rsid w:val="00191309"/>
    <w:rsid w:val="00196546"/>
    <w:rsid w:val="001A324E"/>
    <w:rsid w:val="001A4A08"/>
    <w:rsid w:val="001B132F"/>
    <w:rsid w:val="001B1356"/>
    <w:rsid w:val="001B44CC"/>
    <w:rsid w:val="001B7880"/>
    <w:rsid w:val="001C0AD1"/>
    <w:rsid w:val="001C2276"/>
    <w:rsid w:val="001C43D1"/>
    <w:rsid w:val="001C7EDA"/>
    <w:rsid w:val="001D1BCD"/>
    <w:rsid w:val="001E4616"/>
    <w:rsid w:val="001E4D4E"/>
    <w:rsid w:val="001E5B77"/>
    <w:rsid w:val="001F326B"/>
    <w:rsid w:val="001F5E6F"/>
    <w:rsid w:val="00201351"/>
    <w:rsid w:val="00201CBC"/>
    <w:rsid w:val="002028BB"/>
    <w:rsid w:val="0021267A"/>
    <w:rsid w:val="00236FB6"/>
    <w:rsid w:val="00240562"/>
    <w:rsid w:val="00242F61"/>
    <w:rsid w:val="002432CF"/>
    <w:rsid w:val="00244C23"/>
    <w:rsid w:val="002500F2"/>
    <w:rsid w:val="00260B8E"/>
    <w:rsid w:val="002700D8"/>
    <w:rsid w:val="002759F3"/>
    <w:rsid w:val="00277EB2"/>
    <w:rsid w:val="00282F9F"/>
    <w:rsid w:val="002845DF"/>
    <w:rsid w:val="00285DE3"/>
    <w:rsid w:val="0028600A"/>
    <w:rsid w:val="00293FBE"/>
    <w:rsid w:val="002A1C65"/>
    <w:rsid w:val="002A3D0E"/>
    <w:rsid w:val="002C170B"/>
    <w:rsid w:val="002C1854"/>
    <w:rsid w:val="002C62B4"/>
    <w:rsid w:val="002D5860"/>
    <w:rsid w:val="002F4B90"/>
    <w:rsid w:val="002F58B1"/>
    <w:rsid w:val="00301019"/>
    <w:rsid w:val="0030751E"/>
    <w:rsid w:val="003123E4"/>
    <w:rsid w:val="003200ED"/>
    <w:rsid w:val="003278FE"/>
    <w:rsid w:val="00332917"/>
    <w:rsid w:val="00333830"/>
    <w:rsid w:val="003454E8"/>
    <w:rsid w:val="00345900"/>
    <w:rsid w:val="003507B2"/>
    <w:rsid w:val="00355E47"/>
    <w:rsid w:val="00360B8B"/>
    <w:rsid w:val="0036185A"/>
    <w:rsid w:val="00363291"/>
    <w:rsid w:val="00363A51"/>
    <w:rsid w:val="00371FC0"/>
    <w:rsid w:val="00376E08"/>
    <w:rsid w:val="00382C5D"/>
    <w:rsid w:val="0038538A"/>
    <w:rsid w:val="00387326"/>
    <w:rsid w:val="00387ADC"/>
    <w:rsid w:val="00387D41"/>
    <w:rsid w:val="003979CB"/>
    <w:rsid w:val="003A0370"/>
    <w:rsid w:val="003A1697"/>
    <w:rsid w:val="003A7E48"/>
    <w:rsid w:val="003B2FF6"/>
    <w:rsid w:val="003C2890"/>
    <w:rsid w:val="003C6EB7"/>
    <w:rsid w:val="003D0067"/>
    <w:rsid w:val="003D29EE"/>
    <w:rsid w:val="003D4E23"/>
    <w:rsid w:val="003D5E6E"/>
    <w:rsid w:val="003E31A5"/>
    <w:rsid w:val="003E4372"/>
    <w:rsid w:val="003E5894"/>
    <w:rsid w:val="003E73A7"/>
    <w:rsid w:val="003F50D9"/>
    <w:rsid w:val="003F5976"/>
    <w:rsid w:val="003F5DFA"/>
    <w:rsid w:val="00401CA6"/>
    <w:rsid w:val="00412F65"/>
    <w:rsid w:val="00422280"/>
    <w:rsid w:val="00427CE7"/>
    <w:rsid w:val="004309D9"/>
    <w:rsid w:val="00436B62"/>
    <w:rsid w:val="004538CC"/>
    <w:rsid w:val="0045510A"/>
    <w:rsid w:val="004562C1"/>
    <w:rsid w:val="004568C3"/>
    <w:rsid w:val="0047066F"/>
    <w:rsid w:val="00475D28"/>
    <w:rsid w:val="00481571"/>
    <w:rsid w:val="004946AD"/>
    <w:rsid w:val="0049478C"/>
    <w:rsid w:val="00494E7F"/>
    <w:rsid w:val="00497E2E"/>
    <w:rsid w:val="004B33E2"/>
    <w:rsid w:val="004B3FB0"/>
    <w:rsid w:val="004B72AB"/>
    <w:rsid w:val="004C4189"/>
    <w:rsid w:val="004C4FFD"/>
    <w:rsid w:val="004C59C2"/>
    <w:rsid w:val="004D0079"/>
    <w:rsid w:val="004D4556"/>
    <w:rsid w:val="004E4C6D"/>
    <w:rsid w:val="004E5B18"/>
    <w:rsid w:val="004F3485"/>
    <w:rsid w:val="00501A92"/>
    <w:rsid w:val="00504ADE"/>
    <w:rsid w:val="005133B6"/>
    <w:rsid w:val="0051776D"/>
    <w:rsid w:val="0052029A"/>
    <w:rsid w:val="00520381"/>
    <w:rsid w:val="0052326D"/>
    <w:rsid w:val="0052491C"/>
    <w:rsid w:val="00530096"/>
    <w:rsid w:val="005349B0"/>
    <w:rsid w:val="00535215"/>
    <w:rsid w:val="00544DAB"/>
    <w:rsid w:val="00545B5C"/>
    <w:rsid w:val="005529F2"/>
    <w:rsid w:val="0055760C"/>
    <w:rsid w:val="00560126"/>
    <w:rsid w:val="00562C4E"/>
    <w:rsid w:val="0057451C"/>
    <w:rsid w:val="00577505"/>
    <w:rsid w:val="00584AA3"/>
    <w:rsid w:val="00594349"/>
    <w:rsid w:val="00594D29"/>
    <w:rsid w:val="00596BF2"/>
    <w:rsid w:val="005A50C4"/>
    <w:rsid w:val="005A51E7"/>
    <w:rsid w:val="005A76D2"/>
    <w:rsid w:val="005B18DD"/>
    <w:rsid w:val="005B43D8"/>
    <w:rsid w:val="005B6C9A"/>
    <w:rsid w:val="005C0457"/>
    <w:rsid w:val="005C42C3"/>
    <w:rsid w:val="005C4B61"/>
    <w:rsid w:val="005D1CB8"/>
    <w:rsid w:val="005E225F"/>
    <w:rsid w:val="005E22C1"/>
    <w:rsid w:val="005E4A50"/>
    <w:rsid w:val="005F13A8"/>
    <w:rsid w:val="00606AF7"/>
    <w:rsid w:val="00612E00"/>
    <w:rsid w:val="00623D6C"/>
    <w:rsid w:val="00625188"/>
    <w:rsid w:val="0062706E"/>
    <w:rsid w:val="00627F67"/>
    <w:rsid w:val="006334FD"/>
    <w:rsid w:val="006373C9"/>
    <w:rsid w:val="00642416"/>
    <w:rsid w:val="006444D6"/>
    <w:rsid w:val="006451C2"/>
    <w:rsid w:val="00651545"/>
    <w:rsid w:val="0065363F"/>
    <w:rsid w:val="00656A35"/>
    <w:rsid w:val="00657855"/>
    <w:rsid w:val="006634F5"/>
    <w:rsid w:val="00664F68"/>
    <w:rsid w:val="006656CE"/>
    <w:rsid w:val="0066607E"/>
    <w:rsid w:val="0067058C"/>
    <w:rsid w:val="00673A45"/>
    <w:rsid w:val="00680B92"/>
    <w:rsid w:val="00693BAB"/>
    <w:rsid w:val="006978FA"/>
    <w:rsid w:val="006A1D5A"/>
    <w:rsid w:val="006A2998"/>
    <w:rsid w:val="006A3BBA"/>
    <w:rsid w:val="006A4FAB"/>
    <w:rsid w:val="006A79B4"/>
    <w:rsid w:val="006C518E"/>
    <w:rsid w:val="006C52FE"/>
    <w:rsid w:val="006C7BDC"/>
    <w:rsid w:val="006D2A2B"/>
    <w:rsid w:val="006D6F5D"/>
    <w:rsid w:val="006E1215"/>
    <w:rsid w:val="006F35BC"/>
    <w:rsid w:val="006F5DDF"/>
    <w:rsid w:val="007016F3"/>
    <w:rsid w:val="00703B8A"/>
    <w:rsid w:val="00711A73"/>
    <w:rsid w:val="00720137"/>
    <w:rsid w:val="00726B9F"/>
    <w:rsid w:val="00733F16"/>
    <w:rsid w:val="00733FCB"/>
    <w:rsid w:val="00741853"/>
    <w:rsid w:val="00741E3D"/>
    <w:rsid w:val="00755940"/>
    <w:rsid w:val="00760A0D"/>
    <w:rsid w:val="007643AA"/>
    <w:rsid w:val="00764CF6"/>
    <w:rsid w:val="00766F2E"/>
    <w:rsid w:val="00771F8F"/>
    <w:rsid w:val="007722E7"/>
    <w:rsid w:val="00774D13"/>
    <w:rsid w:val="00783848"/>
    <w:rsid w:val="00791996"/>
    <w:rsid w:val="00793ED1"/>
    <w:rsid w:val="00797E11"/>
    <w:rsid w:val="007A1828"/>
    <w:rsid w:val="007A1A9A"/>
    <w:rsid w:val="007A295F"/>
    <w:rsid w:val="007A4FFA"/>
    <w:rsid w:val="007B3E25"/>
    <w:rsid w:val="007C0DD1"/>
    <w:rsid w:val="007C3D4A"/>
    <w:rsid w:val="007C47E6"/>
    <w:rsid w:val="007D5C28"/>
    <w:rsid w:val="007D7395"/>
    <w:rsid w:val="007E0489"/>
    <w:rsid w:val="007E1FAB"/>
    <w:rsid w:val="007F4028"/>
    <w:rsid w:val="00805A98"/>
    <w:rsid w:val="00807EAF"/>
    <w:rsid w:val="00807F11"/>
    <w:rsid w:val="00812757"/>
    <w:rsid w:val="00817F9E"/>
    <w:rsid w:val="00826BD8"/>
    <w:rsid w:val="008328B4"/>
    <w:rsid w:val="00843CE4"/>
    <w:rsid w:val="0084698E"/>
    <w:rsid w:val="00861955"/>
    <w:rsid w:val="0086391E"/>
    <w:rsid w:val="00863D06"/>
    <w:rsid w:val="008651A4"/>
    <w:rsid w:val="008669EF"/>
    <w:rsid w:val="00873B5A"/>
    <w:rsid w:val="0087452F"/>
    <w:rsid w:val="00876B8E"/>
    <w:rsid w:val="00880441"/>
    <w:rsid w:val="008A2053"/>
    <w:rsid w:val="008A45B8"/>
    <w:rsid w:val="008B03ED"/>
    <w:rsid w:val="008C4C72"/>
    <w:rsid w:val="008C5FD4"/>
    <w:rsid w:val="008D2F4D"/>
    <w:rsid w:val="008D3E11"/>
    <w:rsid w:val="008F06C3"/>
    <w:rsid w:val="008F3C66"/>
    <w:rsid w:val="00907BC4"/>
    <w:rsid w:val="00911E45"/>
    <w:rsid w:val="00924AB8"/>
    <w:rsid w:val="00944E39"/>
    <w:rsid w:val="009516CD"/>
    <w:rsid w:val="0095422F"/>
    <w:rsid w:val="0095588C"/>
    <w:rsid w:val="0096165B"/>
    <w:rsid w:val="00970C28"/>
    <w:rsid w:val="00976B9E"/>
    <w:rsid w:val="009854E9"/>
    <w:rsid w:val="00985A57"/>
    <w:rsid w:val="00992551"/>
    <w:rsid w:val="0099476A"/>
    <w:rsid w:val="00996A68"/>
    <w:rsid w:val="009978AD"/>
    <w:rsid w:val="00997B85"/>
    <w:rsid w:val="009A3850"/>
    <w:rsid w:val="009A6704"/>
    <w:rsid w:val="009A7D3E"/>
    <w:rsid w:val="009B08C0"/>
    <w:rsid w:val="009B21FD"/>
    <w:rsid w:val="009B58D1"/>
    <w:rsid w:val="009C3F15"/>
    <w:rsid w:val="009C64DE"/>
    <w:rsid w:val="009D0C48"/>
    <w:rsid w:val="009D15BE"/>
    <w:rsid w:val="009D354B"/>
    <w:rsid w:val="009D5522"/>
    <w:rsid w:val="009D679C"/>
    <w:rsid w:val="009E2C19"/>
    <w:rsid w:val="00A12623"/>
    <w:rsid w:val="00A17470"/>
    <w:rsid w:val="00A27ADD"/>
    <w:rsid w:val="00A30CBF"/>
    <w:rsid w:val="00A34396"/>
    <w:rsid w:val="00A513CC"/>
    <w:rsid w:val="00A54136"/>
    <w:rsid w:val="00A60BD2"/>
    <w:rsid w:val="00A6784A"/>
    <w:rsid w:val="00A73A13"/>
    <w:rsid w:val="00A751A6"/>
    <w:rsid w:val="00A765D7"/>
    <w:rsid w:val="00A77B84"/>
    <w:rsid w:val="00A9184C"/>
    <w:rsid w:val="00A9215B"/>
    <w:rsid w:val="00AA0448"/>
    <w:rsid w:val="00AA6B53"/>
    <w:rsid w:val="00AA710A"/>
    <w:rsid w:val="00AB3729"/>
    <w:rsid w:val="00AC1E32"/>
    <w:rsid w:val="00AC5AC5"/>
    <w:rsid w:val="00AF0D2E"/>
    <w:rsid w:val="00AF46F2"/>
    <w:rsid w:val="00AF558A"/>
    <w:rsid w:val="00AF7C19"/>
    <w:rsid w:val="00B02FBD"/>
    <w:rsid w:val="00B0645E"/>
    <w:rsid w:val="00B07D13"/>
    <w:rsid w:val="00B121ED"/>
    <w:rsid w:val="00B1486F"/>
    <w:rsid w:val="00B150B4"/>
    <w:rsid w:val="00B16E12"/>
    <w:rsid w:val="00B235F5"/>
    <w:rsid w:val="00B24D43"/>
    <w:rsid w:val="00B27904"/>
    <w:rsid w:val="00B307AC"/>
    <w:rsid w:val="00B3760E"/>
    <w:rsid w:val="00B37CF2"/>
    <w:rsid w:val="00B513EA"/>
    <w:rsid w:val="00B6159A"/>
    <w:rsid w:val="00B844EF"/>
    <w:rsid w:val="00B85622"/>
    <w:rsid w:val="00B90F9D"/>
    <w:rsid w:val="00B9435E"/>
    <w:rsid w:val="00B96965"/>
    <w:rsid w:val="00B96B6D"/>
    <w:rsid w:val="00B96CFF"/>
    <w:rsid w:val="00B973DA"/>
    <w:rsid w:val="00B97AFF"/>
    <w:rsid w:val="00BA1AB6"/>
    <w:rsid w:val="00BA30D1"/>
    <w:rsid w:val="00BB3D39"/>
    <w:rsid w:val="00BC03C3"/>
    <w:rsid w:val="00BC51A6"/>
    <w:rsid w:val="00BC5FCC"/>
    <w:rsid w:val="00BE02EF"/>
    <w:rsid w:val="00BE164C"/>
    <w:rsid w:val="00BE52BB"/>
    <w:rsid w:val="00BE5E23"/>
    <w:rsid w:val="00BE7C3E"/>
    <w:rsid w:val="00BF7384"/>
    <w:rsid w:val="00C0126C"/>
    <w:rsid w:val="00C039A5"/>
    <w:rsid w:val="00C0447B"/>
    <w:rsid w:val="00C1587F"/>
    <w:rsid w:val="00C20965"/>
    <w:rsid w:val="00C22065"/>
    <w:rsid w:val="00C332EA"/>
    <w:rsid w:val="00C34EA9"/>
    <w:rsid w:val="00C36A6C"/>
    <w:rsid w:val="00C476A8"/>
    <w:rsid w:val="00C50A44"/>
    <w:rsid w:val="00C50FDA"/>
    <w:rsid w:val="00C5292C"/>
    <w:rsid w:val="00C54A71"/>
    <w:rsid w:val="00C607A5"/>
    <w:rsid w:val="00C66CD0"/>
    <w:rsid w:val="00C80626"/>
    <w:rsid w:val="00C85585"/>
    <w:rsid w:val="00C860D2"/>
    <w:rsid w:val="00C93008"/>
    <w:rsid w:val="00C954E3"/>
    <w:rsid w:val="00CA1489"/>
    <w:rsid w:val="00CA6D43"/>
    <w:rsid w:val="00CB00FD"/>
    <w:rsid w:val="00CB196E"/>
    <w:rsid w:val="00CB2FBD"/>
    <w:rsid w:val="00CB6DFA"/>
    <w:rsid w:val="00CC1A88"/>
    <w:rsid w:val="00CE14EC"/>
    <w:rsid w:val="00CE71C3"/>
    <w:rsid w:val="00CE7C6D"/>
    <w:rsid w:val="00CF4076"/>
    <w:rsid w:val="00D02F23"/>
    <w:rsid w:val="00D158CC"/>
    <w:rsid w:val="00D16415"/>
    <w:rsid w:val="00D205C2"/>
    <w:rsid w:val="00D21FAF"/>
    <w:rsid w:val="00D254BF"/>
    <w:rsid w:val="00D25AA4"/>
    <w:rsid w:val="00D30686"/>
    <w:rsid w:val="00D30ADF"/>
    <w:rsid w:val="00D36717"/>
    <w:rsid w:val="00D417F8"/>
    <w:rsid w:val="00D42F8A"/>
    <w:rsid w:val="00D47663"/>
    <w:rsid w:val="00D53FA1"/>
    <w:rsid w:val="00D82A2F"/>
    <w:rsid w:val="00D87015"/>
    <w:rsid w:val="00D90330"/>
    <w:rsid w:val="00D92280"/>
    <w:rsid w:val="00DA0666"/>
    <w:rsid w:val="00DA18FC"/>
    <w:rsid w:val="00DA1C24"/>
    <w:rsid w:val="00DA2C98"/>
    <w:rsid w:val="00DA6182"/>
    <w:rsid w:val="00DB2A11"/>
    <w:rsid w:val="00DD0E79"/>
    <w:rsid w:val="00DD1146"/>
    <w:rsid w:val="00DE0048"/>
    <w:rsid w:val="00DE0562"/>
    <w:rsid w:val="00DE2512"/>
    <w:rsid w:val="00DE2E49"/>
    <w:rsid w:val="00DE59F2"/>
    <w:rsid w:val="00DE778F"/>
    <w:rsid w:val="00E03C07"/>
    <w:rsid w:val="00E06654"/>
    <w:rsid w:val="00E11363"/>
    <w:rsid w:val="00E1252C"/>
    <w:rsid w:val="00E27855"/>
    <w:rsid w:val="00E30B90"/>
    <w:rsid w:val="00E311D5"/>
    <w:rsid w:val="00E319E0"/>
    <w:rsid w:val="00E3451F"/>
    <w:rsid w:val="00E36027"/>
    <w:rsid w:val="00E45301"/>
    <w:rsid w:val="00E53846"/>
    <w:rsid w:val="00E55D95"/>
    <w:rsid w:val="00E573D7"/>
    <w:rsid w:val="00E61039"/>
    <w:rsid w:val="00E707EC"/>
    <w:rsid w:val="00E70B8F"/>
    <w:rsid w:val="00E722AE"/>
    <w:rsid w:val="00E80564"/>
    <w:rsid w:val="00E808BC"/>
    <w:rsid w:val="00E83F04"/>
    <w:rsid w:val="00E85F9E"/>
    <w:rsid w:val="00E904AF"/>
    <w:rsid w:val="00E942C5"/>
    <w:rsid w:val="00E9444D"/>
    <w:rsid w:val="00EA4F38"/>
    <w:rsid w:val="00EA6058"/>
    <w:rsid w:val="00EB4E7E"/>
    <w:rsid w:val="00EB70FB"/>
    <w:rsid w:val="00EB7D17"/>
    <w:rsid w:val="00EC2049"/>
    <w:rsid w:val="00EC68F1"/>
    <w:rsid w:val="00ED0F1B"/>
    <w:rsid w:val="00ED2B90"/>
    <w:rsid w:val="00EE22CC"/>
    <w:rsid w:val="00EF0942"/>
    <w:rsid w:val="00EF1BD3"/>
    <w:rsid w:val="00EF334A"/>
    <w:rsid w:val="00EF4B29"/>
    <w:rsid w:val="00F056C3"/>
    <w:rsid w:val="00F05AE5"/>
    <w:rsid w:val="00F139D5"/>
    <w:rsid w:val="00F163F7"/>
    <w:rsid w:val="00F21A2A"/>
    <w:rsid w:val="00F248AE"/>
    <w:rsid w:val="00F617E3"/>
    <w:rsid w:val="00F64EAA"/>
    <w:rsid w:val="00F657FD"/>
    <w:rsid w:val="00F65DBD"/>
    <w:rsid w:val="00F668B9"/>
    <w:rsid w:val="00F739F9"/>
    <w:rsid w:val="00F85A71"/>
    <w:rsid w:val="00F860AE"/>
    <w:rsid w:val="00F9122D"/>
    <w:rsid w:val="00FA0EEE"/>
    <w:rsid w:val="00FA34B5"/>
    <w:rsid w:val="00FA3575"/>
    <w:rsid w:val="00FA4F2B"/>
    <w:rsid w:val="00FA7EF2"/>
    <w:rsid w:val="00FB0D0F"/>
    <w:rsid w:val="00FB2994"/>
    <w:rsid w:val="00FC236B"/>
    <w:rsid w:val="00FC2A28"/>
    <w:rsid w:val="00FC3918"/>
    <w:rsid w:val="00FD34B8"/>
    <w:rsid w:val="00FE0A2A"/>
    <w:rsid w:val="00FE7D54"/>
    <w:rsid w:val="00FF2D8C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7D17"/>
    <w:pPr>
      <w:spacing w:before="240" w:after="60" w:line="360" w:lineRule="auto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63F"/>
    <w:rPr>
      <w:color w:val="0000FF"/>
      <w:u w:val="single"/>
    </w:rPr>
  </w:style>
  <w:style w:type="paragraph" w:customStyle="1" w:styleId="a4">
    <w:name w:val="МОН"/>
    <w:basedOn w:val="a"/>
    <w:rsid w:val="0065363F"/>
    <w:pPr>
      <w:spacing w:line="360" w:lineRule="auto"/>
      <w:ind w:firstLine="709"/>
      <w:jc w:val="both"/>
    </w:pPr>
    <w:rPr>
      <w:sz w:val="28"/>
    </w:rPr>
  </w:style>
  <w:style w:type="character" w:customStyle="1" w:styleId="FontStyle17">
    <w:name w:val="Font Style17"/>
    <w:rsid w:val="0065363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65363F"/>
    <w:pPr>
      <w:widowControl w:val="0"/>
      <w:autoSpaceDE w:val="0"/>
      <w:autoSpaceDN w:val="0"/>
      <w:adjustRightInd w:val="0"/>
      <w:spacing w:line="299" w:lineRule="exact"/>
      <w:ind w:firstLine="658"/>
      <w:jc w:val="both"/>
    </w:pPr>
  </w:style>
  <w:style w:type="character" w:customStyle="1" w:styleId="FontStyle20">
    <w:name w:val="Font Style20"/>
    <w:rsid w:val="006536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5363F"/>
    <w:pPr>
      <w:widowControl w:val="0"/>
      <w:autoSpaceDE w:val="0"/>
      <w:autoSpaceDN w:val="0"/>
      <w:adjustRightInd w:val="0"/>
      <w:spacing w:line="302" w:lineRule="exact"/>
      <w:ind w:firstLine="689"/>
      <w:jc w:val="both"/>
    </w:pPr>
  </w:style>
  <w:style w:type="character" w:customStyle="1" w:styleId="FontStyle21">
    <w:name w:val="Font Style21"/>
    <w:rsid w:val="000C270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99"/>
    <w:qFormat/>
    <w:rsid w:val="002D5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36A6C"/>
    <w:pPr>
      <w:spacing w:before="150" w:after="150"/>
    </w:pPr>
  </w:style>
  <w:style w:type="character" w:styleId="a9">
    <w:name w:val="Strong"/>
    <w:basedOn w:val="a0"/>
    <w:uiPriority w:val="22"/>
    <w:qFormat/>
    <w:rsid w:val="00C36A6C"/>
    <w:rPr>
      <w:b/>
      <w:bCs/>
    </w:rPr>
  </w:style>
  <w:style w:type="table" w:styleId="aa">
    <w:name w:val="Table Grid"/>
    <w:basedOn w:val="a1"/>
    <w:rsid w:val="0064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EB7D17"/>
    <w:rPr>
      <w:rFonts w:ascii="Times New Roman" w:eastAsia="Times New Roman" w:hAnsi="Times New Roman" w:cs="Times New Roman"/>
      <w:b/>
      <w:bCs/>
    </w:rPr>
  </w:style>
  <w:style w:type="paragraph" w:customStyle="1" w:styleId="msolistparagraph0">
    <w:name w:val="msolistparagraph"/>
    <w:basedOn w:val="a"/>
    <w:rsid w:val="00A27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9D6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363F"/>
    <w:rPr>
      <w:color w:val="0000FF"/>
      <w:u w:val="single"/>
    </w:rPr>
  </w:style>
  <w:style w:type="paragraph" w:customStyle="1" w:styleId="a4">
    <w:name w:val="МОН"/>
    <w:basedOn w:val="a"/>
    <w:rsid w:val="0065363F"/>
    <w:pPr>
      <w:spacing w:line="360" w:lineRule="auto"/>
      <w:ind w:firstLine="709"/>
      <w:jc w:val="both"/>
    </w:pPr>
    <w:rPr>
      <w:sz w:val="28"/>
    </w:rPr>
  </w:style>
  <w:style w:type="character" w:customStyle="1" w:styleId="FontStyle17">
    <w:name w:val="Font Style17"/>
    <w:rsid w:val="0065363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65363F"/>
    <w:pPr>
      <w:widowControl w:val="0"/>
      <w:autoSpaceDE w:val="0"/>
      <w:autoSpaceDN w:val="0"/>
      <w:adjustRightInd w:val="0"/>
      <w:spacing w:line="299" w:lineRule="exact"/>
      <w:ind w:firstLine="658"/>
      <w:jc w:val="both"/>
    </w:pPr>
  </w:style>
  <w:style w:type="character" w:customStyle="1" w:styleId="FontStyle20">
    <w:name w:val="Font Style20"/>
    <w:rsid w:val="006536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5363F"/>
    <w:pPr>
      <w:widowControl w:val="0"/>
      <w:autoSpaceDE w:val="0"/>
      <w:autoSpaceDN w:val="0"/>
      <w:adjustRightInd w:val="0"/>
      <w:spacing w:line="302" w:lineRule="exact"/>
      <w:ind w:firstLine="689"/>
      <w:jc w:val="both"/>
    </w:pPr>
  </w:style>
  <w:style w:type="character" w:customStyle="1" w:styleId="FontStyle21">
    <w:name w:val="Font Style21"/>
    <w:rsid w:val="000C270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2D58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2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36A6C"/>
    <w:pPr>
      <w:spacing w:before="150" w:after="150"/>
    </w:pPr>
  </w:style>
  <w:style w:type="character" w:styleId="a9">
    <w:name w:val="Strong"/>
    <w:basedOn w:val="a0"/>
    <w:uiPriority w:val="22"/>
    <w:qFormat/>
    <w:rsid w:val="00C3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-ohansk.uco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ММЦИТ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Директор</cp:lastModifiedBy>
  <cp:revision>191</cp:revision>
  <cp:lastPrinted>2014-12-22T11:18:00Z</cp:lastPrinted>
  <dcterms:created xsi:type="dcterms:W3CDTF">2014-12-23T09:57:00Z</dcterms:created>
  <dcterms:modified xsi:type="dcterms:W3CDTF">2016-01-14T06:19:00Z</dcterms:modified>
</cp:coreProperties>
</file>